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297" w:rsidRPr="006D0297" w:rsidRDefault="004A378D" w:rsidP="006D0297">
      <w:pPr>
        <w:ind w:left="3545" w:right="279"/>
        <w:rPr>
          <w:lang w:val="uk-UA"/>
        </w:rPr>
      </w:pPr>
      <w:r>
        <w:rPr>
          <w:lang w:val="uk-UA"/>
        </w:rPr>
        <w:t xml:space="preserve">Додаток </w:t>
      </w:r>
      <w:r w:rsidR="0005146C">
        <w:rPr>
          <w:lang w:val="uk-UA"/>
        </w:rPr>
        <w:t>2</w:t>
      </w:r>
      <w:r w:rsidR="006D0297" w:rsidRPr="006D0297">
        <w:rPr>
          <w:lang w:val="uk-UA"/>
        </w:rPr>
        <w:t xml:space="preserve"> до рішення </w:t>
      </w:r>
      <w:r w:rsidR="006D0297">
        <w:rPr>
          <w:lang w:val="uk-UA"/>
        </w:rPr>
        <w:t>__</w:t>
      </w:r>
      <w:r w:rsidR="006D0297" w:rsidRPr="006D0297">
        <w:rPr>
          <w:lang w:val="uk-UA"/>
        </w:rPr>
        <w:t xml:space="preserve"> сесії Менської міської</w:t>
      </w:r>
    </w:p>
    <w:p w:rsidR="006D0297" w:rsidRPr="006D0297" w:rsidRDefault="002C467A" w:rsidP="006D0297">
      <w:pPr>
        <w:ind w:left="3545" w:right="279"/>
        <w:rPr>
          <w:lang w:val="uk-UA"/>
        </w:rPr>
      </w:pPr>
      <w:r>
        <w:rPr>
          <w:lang w:val="uk-UA"/>
        </w:rPr>
        <w:t>р</w:t>
      </w:r>
      <w:r w:rsidR="006D0297" w:rsidRPr="006D0297">
        <w:rPr>
          <w:lang w:val="uk-UA"/>
        </w:rPr>
        <w:t xml:space="preserve">ади </w:t>
      </w:r>
      <w:r w:rsidR="006D0297">
        <w:rPr>
          <w:lang w:val="uk-UA"/>
        </w:rPr>
        <w:t>__ скликання №____</w:t>
      </w:r>
      <w:r w:rsidR="006D0297" w:rsidRPr="006D0297">
        <w:rPr>
          <w:lang w:val="uk-UA"/>
        </w:rPr>
        <w:t xml:space="preserve">від </w:t>
      </w:r>
      <w:r w:rsidR="006D0297">
        <w:rPr>
          <w:lang w:val="uk-UA"/>
        </w:rPr>
        <w:t>________2</w:t>
      </w:r>
      <w:r w:rsidR="006D0297" w:rsidRPr="006D0297">
        <w:rPr>
          <w:lang w:val="uk-UA"/>
        </w:rPr>
        <w:t>0</w:t>
      </w:r>
      <w:r w:rsidR="006D0297">
        <w:rPr>
          <w:lang w:val="uk-UA"/>
        </w:rPr>
        <w:t>20</w:t>
      </w:r>
      <w:r w:rsidR="006D0297" w:rsidRPr="006D0297">
        <w:rPr>
          <w:lang w:val="uk-UA"/>
        </w:rPr>
        <w:t xml:space="preserve"> року </w:t>
      </w:r>
    </w:p>
    <w:p w:rsidR="006D0297" w:rsidRPr="006D0297" w:rsidRDefault="006D0297" w:rsidP="006D0297">
      <w:pPr>
        <w:rPr>
          <w:sz w:val="28"/>
          <w:szCs w:val="28"/>
          <w:lang w:val="uk-UA"/>
        </w:rPr>
      </w:pPr>
    </w:p>
    <w:p w:rsidR="006D0297" w:rsidRDefault="006D0297" w:rsidP="005E6245">
      <w:pPr>
        <w:tabs>
          <w:tab w:val="left" w:pos="567"/>
        </w:tabs>
        <w:jc w:val="both"/>
        <w:rPr>
          <w:b/>
          <w:sz w:val="40"/>
          <w:szCs w:val="40"/>
          <w:lang w:val="uk-UA"/>
        </w:rPr>
      </w:pPr>
    </w:p>
    <w:p w:rsidR="006D0297" w:rsidRDefault="006D0297" w:rsidP="005E6245">
      <w:pPr>
        <w:tabs>
          <w:tab w:val="left" w:pos="567"/>
        </w:tabs>
        <w:jc w:val="both"/>
        <w:rPr>
          <w:b/>
          <w:sz w:val="40"/>
          <w:szCs w:val="40"/>
          <w:lang w:val="uk-UA"/>
        </w:rPr>
      </w:pPr>
    </w:p>
    <w:p w:rsidR="006D0297" w:rsidRDefault="006D0297" w:rsidP="005E6245">
      <w:pPr>
        <w:tabs>
          <w:tab w:val="left" w:pos="567"/>
        </w:tabs>
        <w:jc w:val="both"/>
        <w:rPr>
          <w:b/>
          <w:sz w:val="40"/>
          <w:szCs w:val="40"/>
          <w:lang w:val="uk-UA"/>
        </w:rPr>
      </w:pPr>
    </w:p>
    <w:p w:rsidR="006D0297" w:rsidRDefault="006D0297" w:rsidP="005E6245">
      <w:pPr>
        <w:tabs>
          <w:tab w:val="left" w:pos="567"/>
        </w:tabs>
        <w:jc w:val="both"/>
        <w:rPr>
          <w:b/>
          <w:sz w:val="40"/>
          <w:szCs w:val="40"/>
          <w:lang w:val="uk-UA"/>
        </w:rPr>
      </w:pPr>
    </w:p>
    <w:p w:rsidR="006D0297" w:rsidRDefault="006D0297" w:rsidP="005E6245">
      <w:pPr>
        <w:tabs>
          <w:tab w:val="left" w:pos="567"/>
        </w:tabs>
        <w:jc w:val="both"/>
        <w:rPr>
          <w:b/>
          <w:sz w:val="40"/>
          <w:szCs w:val="40"/>
          <w:lang w:val="uk-UA"/>
        </w:rPr>
      </w:pPr>
    </w:p>
    <w:p w:rsidR="006D0297" w:rsidRDefault="006D0297" w:rsidP="005E6245">
      <w:pPr>
        <w:tabs>
          <w:tab w:val="left" w:pos="567"/>
        </w:tabs>
        <w:jc w:val="both"/>
        <w:rPr>
          <w:b/>
          <w:sz w:val="40"/>
          <w:szCs w:val="40"/>
          <w:lang w:val="uk-UA"/>
        </w:rPr>
      </w:pPr>
    </w:p>
    <w:p w:rsidR="006D0297" w:rsidRDefault="006D0297" w:rsidP="005E6245">
      <w:pPr>
        <w:tabs>
          <w:tab w:val="left" w:pos="567"/>
        </w:tabs>
        <w:jc w:val="both"/>
        <w:rPr>
          <w:b/>
          <w:sz w:val="40"/>
          <w:szCs w:val="40"/>
          <w:lang w:val="uk-UA"/>
        </w:rPr>
      </w:pPr>
    </w:p>
    <w:p w:rsidR="006D0297" w:rsidRPr="006D0297" w:rsidRDefault="006D0297" w:rsidP="006D0297">
      <w:pPr>
        <w:jc w:val="center"/>
        <w:outlineLvl w:val="0"/>
        <w:rPr>
          <w:b/>
          <w:sz w:val="44"/>
          <w:szCs w:val="44"/>
        </w:rPr>
      </w:pPr>
      <w:r w:rsidRPr="006D0297">
        <w:rPr>
          <w:b/>
          <w:sz w:val="44"/>
          <w:szCs w:val="44"/>
        </w:rPr>
        <w:t>ПОЛОЖЕННЯ</w:t>
      </w:r>
    </w:p>
    <w:p w:rsidR="006D0297" w:rsidRDefault="006D0297" w:rsidP="006D0297">
      <w:pPr>
        <w:ind w:hanging="180"/>
        <w:jc w:val="center"/>
        <w:rPr>
          <w:b/>
          <w:sz w:val="44"/>
          <w:szCs w:val="44"/>
          <w:lang w:val="uk-UA"/>
        </w:rPr>
      </w:pPr>
      <w:r w:rsidRPr="006D0297">
        <w:rPr>
          <w:b/>
          <w:sz w:val="44"/>
          <w:szCs w:val="44"/>
          <w:lang w:val="uk-UA"/>
        </w:rPr>
        <w:t xml:space="preserve">ПРО КОМУНАЛЬНУ УСТАНОВУ «МЕНСЬКИЙ </w:t>
      </w:r>
      <w:r>
        <w:rPr>
          <w:b/>
          <w:sz w:val="44"/>
          <w:szCs w:val="44"/>
          <w:lang w:val="uk-UA"/>
        </w:rPr>
        <w:t>МІСЬКИЙ  ЦЕНТР СОЦІАЛЬНИХ СЛУЖБ»</w:t>
      </w:r>
    </w:p>
    <w:p w:rsidR="006D0297" w:rsidRDefault="006D0297" w:rsidP="006D0297">
      <w:pPr>
        <w:ind w:hanging="180"/>
        <w:jc w:val="center"/>
        <w:rPr>
          <w:b/>
          <w:sz w:val="44"/>
          <w:szCs w:val="44"/>
          <w:lang w:val="uk-UA"/>
        </w:rPr>
      </w:pPr>
      <w:r>
        <w:rPr>
          <w:b/>
          <w:sz w:val="44"/>
          <w:szCs w:val="44"/>
          <w:lang w:val="uk-UA"/>
        </w:rPr>
        <w:t xml:space="preserve"> </w:t>
      </w:r>
      <w:r w:rsidRPr="006D0297">
        <w:rPr>
          <w:b/>
          <w:sz w:val="44"/>
          <w:szCs w:val="44"/>
          <w:lang w:val="uk-UA"/>
        </w:rPr>
        <w:t xml:space="preserve">МЕНСЬКОЇ МІСЬКОЇ РАДИ </w:t>
      </w:r>
    </w:p>
    <w:p w:rsidR="006D0297" w:rsidRDefault="006D0297" w:rsidP="006D0297">
      <w:pPr>
        <w:ind w:hanging="180"/>
        <w:jc w:val="center"/>
        <w:rPr>
          <w:b/>
          <w:sz w:val="44"/>
          <w:szCs w:val="44"/>
          <w:lang w:val="uk-UA"/>
        </w:rPr>
      </w:pPr>
    </w:p>
    <w:p w:rsidR="006D0297" w:rsidRDefault="006D0297" w:rsidP="006D0297">
      <w:pPr>
        <w:ind w:hanging="180"/>
        <w:jc w:val="center"/>
        <w:rPr>
          <w:b/>
          <w:sz w:val="44"/>
          <w:szCs w:val="44"/>
          <w:lang w:val="uk-UA"/>
        </w:rPr>
      </w:pPr>
    </w:p>
    <w:p w:rsidR="006D0297" w:rsidRDefault="006D0297" w:rsidP="006D0297">
      <w:pPr>
        <w:ind w:hanging="180"/>
        <w:jc w:val="center"/>
        <w:rPr>
          <w:b/>
          <w:sz w:val="44"/>
          <w:szCs w:val="44"/>
          <w:lang w:val="uk-UA"/>
        </w:rPr>
      </w:pPr>
    </w:p>
    <w:p w:rsidR="006D0297" w:rsidRDefault="006D0297" w:rsidP="006D0297">
      <w:pPr>
        <w:ind w:hanging="180"/>
        <w:jc w:val="center"/>
        <w:rPr>
          <w:b/>
          <w:sz w:val="44"/>
          <w:szCs w:val="44"/>
          <w:lang w:val="uk-UA"/>
        </w:rPr>
      </w:pPr>
    </w:p>
    <w:p w:rsidR="006D0297" w:rsidRDefault="006D0297" w:rsidP="006D0297">
      <w:pPr>
        <w:ind w:hanging="180"/>
        <w:jc w:val="center"/>
        <w:rPr>
          <w:b/>
          <w:sz w:val="44"/>
          <w:szCs w:val="44"/>
          <w:lang w:val="uk-UA"/>
        </w:rPr>
      </w:pPr>
    </w:p>
    <w:p w:rsidR="006D0297" w:rsidRDefault="006D0297" w:rsidP="006D0297">
      <w:pPr>
        <w:ind w:hanging="180"/>
        <w:jc w:val="center"/>
        <w:rPr>
          <w:b/>
          <w:sz w:val="44"/>
          <w:szCs w:val="44"/>
          <w:lang w:val="uk-UA"/>
        </w:rPr>
      </w:pPr>
    </w:p>
    <w:p w:rsidR="006D0297" w:rsidRDefault="006D0297" w:rsidP="006D0297">
      <w:pPr>
        <w:ind w:hanging="180"/>
        <w:jc w:val="center"/>
        <w:rPr>
          <w:b/>
          <w:sz w:val="44"/>
          <w:szCs w:val="44"/>
          <w:lang w:val="uk-UA"/>
        </w:rPr>
      </w:pPr>
    </w:p>
    <w:p w:rsidR="006D0297" w:rsidRDefault="006D0297" w:rsidP="006D0297">
      <w:pPr>
        <w:ind w:hanging="180"/>
        <w:jc w:val="center"/>
        <w:rPr>
          <w:b/>
          <w:sz w:val="44"/>
          <w:szCs w:val="44"/>
          <w:lang w:val="uk-UA"/>
        </w:rPr>
      </w:pPr>
    </w:p>
    <w:p w:rsidR="006D0297" w:rsidRDefault="006D0297" w:rsidP="006D0297">
      <w:pPr>
        <w:ind w:hanging="180"/>
        <w:jc w:val="center"/>
        <w:rPr>
          <w:b/>
          <w:sz w:val="44"/>
          <w:szCs w:val="44"/>
          <w:lang w:val="uk-UA"/>
        </w:rPr>
      </w:pPr>
    </w:p>
    <w:p w:rsidR="006D0297" w:rsidRDefault="006D0297" w:rsidP="006D0297">
      <w:pPr>
        <w:ind w:hanging="180"/>
        <w:jc w:val="center"/>
        <w:rPr>
          <w:b/>
          <w:sz w:val="44"/>
          <w:szCs w:val="44"/>
          <w:lang w:val="uk-UA"/>
        </w:rPr>
      </w:pPr>
    </w:p>
    <w:p w:rsidR="006D0297" w:rsidRDefault="006D0297" w:rsidP="006D0297">
      <w:pPr>
        <w:ind w:hanging="180"/>
        <w:jc w:val="center"/>
        <w:rPr>
          <w:b/>
          <w:sz w:val="44"/>
          <w:szCs w:val="44"/>
          <w:lang w:val="uk-UA"/>
        </w:rPr>
      </w:pPr>
    </w:p>
    <w:p w:rsidR="006D0297" w:rsidRDefault="006D0297" w:rsidP="006D0297">
      <w:pPr>
        <w:ind w:hanging="180"/>
        <w:jc w:val="center"/>
        <w:rPr>
          <w:b/>
          <w:sz w:val="44"/>
          <w:szCs w:val="44"/>
          <w:lang w:val="uk-UA"/>
        </w:rPr>
      </w:pPr>
    </w:p>
    <w:p w:rsidR="006D0297" w:rsidRDefault="006D0297" w:rsidP="006D0297">
      <w:pPr>
        <w:ind w:hanging="180"/>
        <w:jc w:val="center"/>
        <w:rPr>
          <w:b/>
          <w:sz w:val="44"/>
          <w:szCs w:val="44"/>
          <w:lang w:val="uk-UA"/>
        </w:rPr>
      </w:pPr>
    </w:p>
    <w:p w:rsidR="006D0297" w:rsidRDefault="006D0297" w:rsidP="006D0297">
      <w:pPr>
        <w:ind w:hanging="180"/>
        <w:jc w:val="center"/>
        <w:rPr>
          <w:b/>
          <w:sz w:val="44"/>
          <w:szCs w:val="44"/>
          <w:lang w:val="uk-UA"/>
        </w:rPr>
      </w:pPr>
    </w:p>
    <w:p w:rsidR="006D0297" w:rsidRPr="006D0297" w:rsidRDefault="006D0297" w:rsidP="006D0297">
      <w:pPr>
        <w:ind w:hanging="180"/>
        <w:jc w:val="center"/>
        <w:rPr>
          <w:b/>
          <w:sz w:val="44"/>
          <w:szCs w:val="44"/>
          <w:lang w:val="uk-UA"/>
        </w:rPr>
      </w:pPr>
      <w:r>
        <w:rPr>
          <w:b/>
          <w:sz w:val="44"/>
          <w:szCs w:val="44"/>
          <w:lang w:val="uk-UA"/>
        </w:rPr>
        <w:t>2020</w:t>
      </w:r>
    </w:p>
    <w:p w:rsidR="005E6245" w:rsidRDefault="00E41CC8" w:rsidP="005E6245">
      <w:pPr>
        <w:tabs>
          <w:tab w:val="left" w:pos="567"/>
        </w:tabs>
        <w:jc w:val="both"/>
        <w:rPr>
          <w:sz w:val="28"/>
          <w:szCs w:val="28"/>
          <w:lang w:val="uk-UA"/>
        </w:rPr>
      </w:pPr>
      <w:r>
        <w:rPr>
          <w:b/>
          <w:sz w:val="40"/>
          <w:szCs w:val="40"/>
          <w:lang w:val="uk-UA"/>
        </w:rPr>
        <w:lastRenderedPageBreak/>
        <w:tab/>
      </w:r>
      <w:r w:rsidR="005E6245">
        <w:rPr>
          <w:sz w:val="28"/>
          <w:szCs w:val="28"/>
          <w:lang w:val="uk-UA"/>
        </w:rPr>
        <w:t>1. Комунальна установа «Менський</w:t>
      </w:r>
      <w:r w:rsidR="005E6245" w:rsidRPr="000565B2">
        <w:rPr>
          <w:sz w:val="28"/>
          <w:szCs w:val="28"/>
          <w:lang w:val="uk-UA"/>
        </w:rPr>
        <w:t xml:space="preserve"> </w:t>
      </w:r>
      <w:r w:rsidR="005E6245">
        <w:rPr>
          <w:sz w:val="28"/>
          <w:szCs w:val="28"/>
          <w:lang w:val="uk-UA"/>
        </w:rPr>
        <w:t>міський центр соціальних служб</w:t>
      </w:r>
      <w:r w:rsidR="002A3676">
        <w:rPr>
          <w:sz w:val="28"/>
          <w:szCs w:val="28"/>
          <w:lang w:val="uk-UA"/>
        </w:rPr>
        <w:t>»</w:t>
      </w:r>
      <w:r w:rsidR="005E6245">
        <w:rPr>
          <w:sz w:val="28"/>
          <w:szCs w:val="28"/>
          <w:lang w:val="uk-UA"/>
        </w:rPr>
        <w:t xml:space="preserve">  Менської міської ради  </w:t>
      </w:r>
      <w:r w:rsidR="005E6245" w:rsidRPr="000565B2">
        <w:rPr>
          <w:sz w:val="28"/>
          <w:szCs w:val="28"/>
          <w:lang w:val="uk-UA"/>
        </w:rPr>
        <w:t xml:space="preserve">(далі – Центр) – </w:t>
      </w:r>
      <w:r w:rsidR="005E6245">
        <w:rPr>
          <w:sz w:val="28"/>
          <w:szCs w:val="28"/>
          <w:lang w:val="uk-UA"/>
        </w:rPr>
        <w:t>комунальна установа</w:t>
      </w:r>
      <w:r w:rsidR="005E6245" w:rsidRPr="000565B2">
        <w:rPr>
          <w:sz w:val="28"/>
          <w:szCs w:val="28"/>
          <w:lang w:val="uk-UA"/>
        </w:rPr>
        <w:t xml:space="preserve">, що проводить соціальну роботу з сім’ями, </w:t>
      </w:r>
      <w:r w:rsidR="002A3676">
        <w:rPr>
          <w:sz w:val="28"/>
          <w:szCs w:val="28"/>
          <w:lang w:val="uk-UA"/>
        </w:rPr>
        <w:t>особами</w:t>
      </w:r>
      <w:r w:rsidR="005E6245" w:rsidRPr="000565B2">
        <w:rPr>
          <w:sz w:val="28"/>
          <w:szCs w:val="28"/>
          <w:lang w:val="uk-UA"/>
        </w:rPr>
        <w:t>, які перебувають у складних життєвих обставинах та</w:t>
      </w:r>
      <w:r w:rsidR="00930A0F">
        <w:rPr>
          <w:sz w:val="28"/>
          <w:szCs w:val="28"/>
          <w:lang w:val="uk-UA"/>
        </w:rPr>
        <w:t xml:space="preserve"> потребують сторонньої допомоги</w:t>
      </w:r>
      <w:r w:rsidR="00FA1551">
        <w:rPr>
          <w:sz w:val="28"/>
          <w:szCs w:val="28"/>
          <w:lang w:val="uk-UA"/>
        </w:rPr>
        <w:t>;</w:t>
      </w:r>
      <w:r w:rsidR="00930A0F">
        <w:rPr>
          <w:sz w:val="28"/>
          <w:szCs w:val="28"/>
          <w:lang w:val="uk-UA"/>
        </w:rPr>
        <w:t xml:space="preserve"> надає послуги з перевезення осіб з інвалідністю</w:t>
      </w:r>
      <w:r w:rsidR="00595E08">
        <w:rPr>
          <w:sz w:val="28"/>
          <w:szCs w:val="28"/>
          <w:lang w:val="uk-UA"/>
        </w:rPr>
        <w:t xml:space="preserve"> та дітей з інвалідністю </w:t>
      </w:r>
      <w:r w:rsidR="00FA1551">
        <w:rPr>
          <w:sz w:val="28"/>
          <w:szCs w:val="28"/>
          <w:lang w:val="uk-UA"/>
        </w:rPr>
        <w:t xml:space="preserve"> з захворюваннями опорно - рухового апарату</w:t>
      </w:r>
      <w:r w:rsidR="00595E08">
        <w:rPr>
          <w:sz w:val="28"/>
          <w:szCs w:val="28"/>
          <w:lang w:val="uk-UA"/>
        </w:rPr>
        <w:t xml:space="preserve"> та іншими захворюваннями</w:t>
      </w:r>
      <w:r w:rsidR="00FA1551">
        <w:rPr>
          <w:sz w:val="28"/>
          <w:szCs w:val="28"/>
          <w:lang w:val="uk-UA"/>
        </w:rPr>
        <w:t>, які пересуваються за допомогою технічних засобів реабілітації</w:t>
      </w:r>
      <w:r w:rsidR="005D0CD3">
        <w:rPr>
          <w:sz w:val="28"/>
          <w:szCs w:val="28"/>
          <w:lang w:val="uk-UA"/>
        </w:rPr>
        <w:t xml:space="preserve"> та інших маломобільних груп населення у разі, якщо такі особи  не мають в особистому користуванні та в користуванні законних представників автомобілів. </w:t>
      </w:r>
    </w:p>
    <w:p w:rsidR="005E6245" w:rsidRDefault="005E6245" w:rsidP="005E6245">
      <w:pPr>
        <w:ind w:firstLine="709"/>
        <w:jc w:val="both"/>
        <w:rPr>
          <w:sz w:val="28"/>
          <w:szCs w:val="28"/>
          <w:lang w:val="uk-UA"/>
        </w:rPr>
      </w:pPr>
      <w:r w:rsidRPr="00EA397B">
        <w:rPr>
          <w:sz w:val="28"/>
          <w:szCs w:val="28"/>
          <w:lang w:val="uk-UA"/>
        </w:rPr>
        <w:t>Повне найменування</w:t>
      </w:r>
      <w:r w:rsidRPr="00BB2117">
        <w:rPr>
          <w:sz w:val="28"/>
          <w:szCs w:val="28"/>
        </w:rPr>
        <w:t> </w:t>
      </w:r>
      <w:r w:rsidRPr="00EA397B">
        <w:rPr>
          <w:sz w:val="28"/>
          <w:szCs w:val="28"/>
          <w:lang w:val="uk-UA"/>
        </w:rPr>
        <w:t>Центру</w:t>
      </w:r>
      <w:r w:rsidRPr="00BB2117">
        <w:rPr>
          <w:sz w:val="28"/>
          <w:szCs w:val="28"/>
        </w:rPr>
        <w:t> </w:t>
      </w:r>
      <w:r w:rsidRPr="00EA397B">
        <w:rPr>
          <w:sz w:val="28"/>
          <w:szCs w:val="28"/>
          <w:lang w:val="uk-UA"/>
        </w:rPr>
        <w:t xml:space="preserve">– </w:t>
      </w:r>
      <w:r>
        <w:rPr>
          <w:sz w:val="28"/>
          <w:szCs w:val="28"/>
          <w:lang w:val="uk-UA"/>
        </w:rPr>
        <w:t>комунальна установа «Менський міський</w:t>
      </w:r>
      <w:r w:rsidRPr="00EA397B">
        <w:rPr>
          <w:sz w:val="28"/>
          <w:szCs w:val="28"/>
          <w:lang w:val="uk-UA"/>
        </w:rPr>
        <w:t xml:space="preserve"> центр соціальних </w:t>
      </w:r>
      <w:r w:rsidR="005D0CD3">
        <w:rPr>
          <w:sz w:val="28"/>
          <w:szCs w:val="28"/>
          <w:lang w:val="uk-UA"/>
        </w:rPr>
        <w:t>служб» Менської міської ради</w:t>
      </w:r>
      <w:r w:rsidRPr="00EA397B">
        <w:rPr>
          <w:sz w:val="28"/>
          <w:szCs w:val="28"/>
          <w:lang w:val="uk-UA"/>
        </w:rPr>
        <w:t>, скорочене</w:t>
      </w:r>
      <w:r w:rsidRPr="00BB2117">
        <w:rPr>
          <w:sz w:val="28"/>
          <w:szCs w:val="28"/>
        </w:rPr>
        <w:t> </w:t>
      </w:r>
      <w:r w:rsidRPr="00EA397B">
        <w:rPr>
          <w:sz w:val="28"/>
          <w:szCs w:val="28"/>
          <w:lang w:val="uk-UA"/>
        </w:rPr>
        <w:t xml:space="preserve"> найменування - </w:t>
      </w:r>
      <w:r w:rsidR="00595E08">
        <w:rPr>
          <w:sz w:val="28"/>
          <w:szCs w:val="28"/>
          <w:lang w:val="uk-UA"/>
        </w:rPr>
        <w:t xml:space="preserve"> КУ ММ</w:t>
      </w:r>
      <w:r w:rsidRPr="00EA397B">
        <w:rPr>
          <w:sz w:val="28"/>
          <w:szCs w:val="28"/>
          <w:lang w:val="uk-UA"/>
        </w:rPr>
        <w:t>ЦСС.</w:t>
      </w:r>
    </w:p>
    <w:p w:rsidR="005E6245" w:rsidRPr="00C80BA1" w:rsidRDefault="005E6245" w:rsidP="005E6245">
      <w:pPr>
        <w:ind w:firstLine="709"/>
        <w:jc w:val="both"/>
        <w:rPr>
          <w:sz w:val="28"/>
          <w:szCs w:val="28"/>
          <w:lang w:val="uk-UA"/>
        </w:rPr>
      </w:pPr>
    </w:p>
    <w:p w:rsidR="005E6245" w:rsidRPr="00E22B90" w:rsidRDefault="005E6245" w:rsidP="005E6245">
      <w:pPr>
        <w:tabs>
          <w:tab w:val="left" w:pos="567"/>
        </w:tabs>
        <w:jc w:val="both"/>
        <w:rPr>
          <w:sz w:val="28"/>
          <w:szCs w:val="28"/>
          <w:lang w:val="uk-UA"/>
        </w:rPr>
      </w:pPr>
      <w:r>
        <w:rPr>
          <w:sz w:val="28"/>
          <w:szCs w:val="28"/>
          <w:lang w:val="uk-UA"/>
        </w:rPr>
        <w:tab/>
        <w:t xml:space="preserve">2. Центр  утворюється, реорганізовується та ліквідується  Менською міською </w:t>
      </w:r>
      <w:r w:rsidR="005D0CD3">
        <w:rPr>
          <w:sz w:val="28"/>
          <w:szCs w:val="28"/>
          <w:lang w:val="uk-UA"/>
        </w:rPr>
        <w:t>радою</w:t>
      </w:r>
      <w:r>
        <w:rPr>
          <w:sz w:val="28"/>
          <w:szCs w:val="28"/>
          <w:lang w:val="uk-UA"/>
        </w:rPr>
        <w:t>. Засновником Центру є Менська міська рада.</w:t>
      </w:r>
    </w:p>
    <w:p w:rsidR="005E6245" w:rsidRDefault="005E6245" w:rsidP="005E6245">
      <w:pPr>
        <w:tabs>
          <w:tab w:val="left" w:pos="567"/>
        </w:tabs>
        <w:jc w:val="both"/>
        <w:rPr>
          <w:sz w:val="28"/>
          <w:szCs w:val="28"/>
          <w:lang w:val="uk-UA"/>
        </w:rPr>
      </w:pPr>
      <w:r>
        <w:rPr>
          <w:sz w:val="28"/>
          <w:szCs w:val="28"/>
          <w:lang w:val="uk-UA"/>
        </w:rPr>
        <w:t xml:space="preserve">2.1. </w:t>
      </w:r>
      <w:r w:rsidRPr="000565B2">
        <w:rPr>
          <w:sz w:val="28"/>
          <w:szCs w:val="28"/>
          <w:lang w:val="uk-UA"/>
        </w:rPr>
        <w:t xml:space="preserve">Діяльність </w:t>
      </w:r>
      <w:r>
        <w:rPr>
          <w:sz w:val="28"/>
          <w:szCs w:val="28"/>
          <w:lang w:val="uk-UA"/>
        </w:rPr>
        <w:t>Ц</w:t>
      </w:r>
      <w:r w:rsidRPr="000565B2">
        <w:rPr>
          <w:sz w:val="28"/>
          <w:szCs w:val="28"/>
          <w:lang w:val="uk-UA"/>
        </w:rPr>
        <w:t xml:space="preserve">ентру спрямовується </w:t>
      </w:r>
      <w:r w:rsidR="00595E08">
        <w:rPr>
          <w:sz w:val="28"/>
          <w:szCs w:val="28"/>
          <w:lang w:val="uk-UA"/>
        </w:rPr>
        <w:t>Менською міською радою</w:t>
      </w:r>
      <w:r w:rsidRPr="00B25745">
        <w:rPr>
          <w:sz w:val="28"/>
          <w:szCs w:val="28"/>
          <w:lang w:val="uk-UA"/>
        </w:rPr>
        <w:t>. Методичне та інформаційне забезпечення щодо проведення соціальної роботи з сім’ями, дітьми та молоддю здійснюється Чернігівським обласним центром соціальних служб для сім’ї, дітей та молоді.</w:t>
      </w:r>
    </w:p>
    <w:p w:rsidR="005E6245" w:rsidRDefault="005E6245" w:rsidP="005E6245">
      <w:pPr>
        <w:tabs>
          <w:tab w:val="left" w:pos="567"/>
        </w:tabs>
        <w:jc w:val="both"/>
        <w:rPr>
          <w:sz w:val="28"/>
          <w:szCs w:val="28"/>
          <w:lang w:val="uk-UA"/>
        </w:rPr>
      </w:pPr>
      <w:r>
        <w:rPr>
          <w:sz w:val="28"/>
          <w:szCs w:val="28"/>
          <w:lang w:val="uk-UA"/>
        </w:rPr>
        <w:t xml:space="preserve">2.2. Центр надає соціальні послуги в межах території Менської міської </w:t>
      </w:r>
      <w:r w:rsidR="002A3676">
        <w:rPr>
          <w:sz w:val="28"/>
          <w:szCs w:val="28"/>
          <w:lang w:val="uk-UA"/>
        </w:rPr>
        <w:t>о</w:t>
      </w:r>
      <w:r>
        <w:rPr>
          <w:sz w:val="28"/>
          <w:szCs w:val="28"/>
          <w:lang w:val="uk-UA"/>
        </w:rPr>
        <w:t xml:space="preserve">б»єднаної територіальної громади. </w:t>
      </w:r>
      <w:r w:rsidR="008D75B1">
        <w:rPr>
          <w:sz w:val="28"/>
          <w:szCs w:val="28"/>
          <w:lang w:val="uk-UA"/>
        </w:rPr>
        <w:t xml:space="preserve">За окремою угодою центр може надавати соціальні послуги на території громад </w:t>
      </w:r>
      <w:r w:rsidR="00595E08">
        <w:rPr>
          <w:sz w:val="28"/>
          <w:szCs w:val="28"/>
          <w:lang w:val="uk-UA"/>
        </w:rPr>
        <w:t>віднесених</w:t>
      </w:r>
      <w:r w:rsidR="008D75B1">
        <w:rPr>
          <w:sz w:val="28"/>
          <w:szCs w:val="28"/>
          <w:lang w:val="uk-UA"/>
        </w:rPr>
        <w:t xml:space="preserve"> до Менської об»єднаної територіальної громади згідно перспективного плану формування терит</w:t>
      </w:r>
      <w:r w:rsidR="00AF05CF">
        <w:rPr>
          <w:sz w:val="28"/>
          <w:szCs w:val="28"/>
          <w:lang w:val="uk-UA"/>
        </w:rPr>
        <w:t>о</w:t>
      </w:r>
      <w:r w:rsidR="008D75B1">
        <w:rPr>
          <w:sz w:val="28"/>
          <w:szCs w:val="28"/>
          <w:lang w:val="uk-UA"/>
        </w:rPr>
        <w:t>ріальних громад</w:t>
      </w:r>
      <w:r w:rsidR="00595E08">
        <w:rPr>
          <w:sz w:val="28"/>
          <w:szCs w:val="28"/>
          <w:lang w:val="uk-UA"/>
        </w:rPr>
        <w:t xml:space="preserve"> Чернігівської області</w:t>
      </w:r>
      <w:r w:rsidR="008D75B1">
        <w:rPr>
          <w:sz w:val="28"/>
          <w:szCs w:val="28"/>
          <w:lang w:val="uk-UA"/>
        </w:rPr>
        <w:t>, затв</w:t>
      </w:r>
      <w:r w:rsidR="00AF05CF">
        <w:rPr>
          <w:sz w:val="28"/>
          <w:szCs w:val="28"/>
          <w:lang w:val="uk-UA"/>
        </w:rPr>
        <w:t>ерджених</w:t>
      </w:r>
      <w:r w:rsidR="008D75B1">
        <w:rPr>
          <w:sz w:val="28"/>
          <w:szCs w:val="28"/>
          <w:lang w:val="uk-UA"/>
        </w:rPr>
        <w:t xml:space="preserve"> Кабінетом Міністрів України. </w:t>
      </w:r>
    </w:p>
    <w:p w:rsidR="005E6245" w:rsidRDefault="005E6245" w:rsidP="005E6245">
      <w:pPr>
        <w:pStyle w:val="rvps2"/>
        <w:spacing w:before="0" w:beforeAutospacing="0" w:after="0" w:afterAutospacing="0"/>
        <w:jc w:val="both"/>
        <w:textAlignment w:val="baseline"/>
        <w:rPr>
          <w:sz w:val="28"/>
          <w:szCs w:val="28"/>
          <w:bdr w:val="none" w:sz="0" w:space="0" w:color="auto" w:frame="1"/>
          <w:lang w:val="uk-UA"/>
        </w:rPr>
      </w:pPr>
      <w:r>
        <w:rPr>
          <w:sz w:val="28"/>
          <w:szCs w:val="28"/>
          <w:bdr w:val="none" w:sz="0" w:space="0" w:color="auto" w:frame="1"/>
          <w:lang w:val="uk-UA"/>
        </w:rPr>
        <w:t>2.3</w:t>
      </w:r>
      <w:r w:rsidRPr="008A1E7D">
        <w:rPr>
          <w:sz w:val="28"/>
          <w:szCs w:val="28"/>
          <w:bdr w:val="none" w:sz="0" w:space="0" w:color="auto" w:frame="1"/>
          <w:lang w:val="uk-UA"/>
        </w:rPr>
        <w:t xml:space="preserve">. </w:t>
      </w:r>
      <w:r>
        <w:rPr>
          <w:sz w:val="28"/>
          <w:szCs w:val="28"/>
          <w:bdr w:val="none" w:sz="0" w:space="0" w:color="auto" w:frame="1"/>
          <w:lang w:val="uk-UA"/>
        </w:rPr>
        <w:t xml:space="preserve">Положення Центру затверджується </w:t>
      </w:r>
      <w:r w:rsidR="00533B61">
        <w:rPr>
          <w:sz w:val="28"/>
          <w:szCs w:val="28"/>
          <w:bdr w:val="none" w:sz="0" w:space="0" w:color="auto" w:frame="1"/>
          <w:lang w:val="uk-UA"/>
        </w:rPr>
        <w:t>на</w:t>
      </w:r>
      <w:r w:rsidR="00EA5643">
        <w:rPr>
          <w:sz w:val="28"/>
          <w:szCs w:val="28"/>
          <w:bdr w:val="none" w:sz="0" w:space="0" w:color="auto" w:frame="1"/>
          <w:lang w:val="uk-UA"/>
        </w:rPr>
        <w:t xml:space="preserve"> сесії Менської міської ради, також на сесії Менської міської ради затверджується Положення про структурний підрозділ центру «</w:t>
      </w:r>
      <w:r w:rsidR="00656293">
        <w:rPr>
          <w:sz w:val="28"/>
          <w:szCs w:val="28"/>
          <w:bdr w:val="none" w:sz="0" w:space="0" w:color="auto" w:frame="1"/>
          <w:lang w:val="uk-UA"/>
        </w:rPr>
        <w:t>Службу</w:t>
      </w:r>
      <w:r w:rsidR="00EA5643">
        <w:rPr>
          <w:sz w:val="28"/>
          <w:szCs w:val="28"/>
          <w:bdr w:val="none" w:sz="0" w:space="0" w:color="auto" w:frame="1"/>
          <w:lang w:val="uk-UA"/>
        </w:rPr>
        <w:t xml:space="preserve"> перевезення «Соціальне таксі»</w:t>
      </w:r>
      <w:r w:rsidR="007C2641">
        <w:rPr>
          <w:sz w:val="28"/>
          <w:szCs w:val="28"/>
          <w:bdr w:val="none" w:sz="0" w:space="0" w:color="auto" w:frame="1"/>
          <w:lang w:val="uk-UA"/>
        </w:rPr>
        <w:t>.</w:t>
      </w:r>
    </w:p>
    <w:p w:rsidR="00FC5D29" w:rsidRDefault="00FC5D29" w:rsidP="005E6245">
      <w:pPr>
        <w:pStyle w:val="rvps2"/>
        <w:spacing w:before="0" w:beforeAutospacing="0" w:after="0" w:afterAutospacing="0"/>
        <w:jc w:val="both"/>
        <w:textAlignment w:val="baseline"/>
        <w:rPr>
          <w:sz w:val="28"/>
          <w:szCs w:val="28"/>
          <w:shd w:val="clear" w:color="auto" w:fill="FFFFFF"/>
          <w:lang w:val="uk-UA"/>
        </w:rPr>
      </w:pPr>
    </w:p>
    <w:p w:rsidR="005E6245" w:rsidRDefault="005E6245" w:rsidP="005E6245">
      <w:pPr>
        <w:tabs>
          <w:tab w:val="left" w:pos="567"/>
        </w:tabs>
        <w:jc w:val="both"/>
        <w:rPr>
          <w:sz w:val="28"/>
          <w:szCs w:val="28"/>
          <w:lang w:val="uk-UA"/>
        </w:rPr>
      </w:pPr>
      <w:r>
        <w:rPr>
          <w:sz w:val="28"/>
          <w:szCs w:val="28"/>
          <w:lang w:val="uk-UA"/>
        </w:rPr>
        <w:tab/>
        <w:t xml:space="preserve">3. Центр </w:t>
      </w:r>
      <w:r w:rsidRPr="000565B2">
        <w:rPr>
          <w:sz w:val="28"/>
          <w:szCs w:val="28"/>
          <w:lang w:val="uk-UA"/>
        </w:rPr>
        <w:t>у своїй діяльності керується Конституцією та законами України, актами Президента України</w:t>
      </w:r>
      <w:r>
        <w:rPr>
          <w:sz w:val="28"/>
          <w:szCs w:val="28"/>
          <w:lang w:val="uk-UA"/>
        </w:rPr>
        <w:t>,</w:t>
      </w:r>
      <w:r w:rsidRPr="000565B2">
        <w:rPr>
          <w:sz w:val="28"/>
          <w:szCs w:val="28"/>
          <w:lang w:val="uk-UA"/>
        </w:rPr>
        <w:t xml:space="preserve"> Кабінету Міністрів </w:t>
      </w:r>
      <w:r>
        <w:rPr>
          <w:sz w:val="28"/>
          <w:szCs w:val="28"/>
          <w:lang w:val="uk-UA"/>
        </w:rPr>
        <w:t>України, наказами Міністерства соціальної політики України</w:t>
      </w:r>
      <w:r w:rsidRPr="000565B2">
        <w:rPr>
          <w:sz w:val="28"/>
          <w:szCs w:val="28"/>
          <w:lang w:val="uk-UA"/>
        </w:rPr>
        <w:t>, іншими нормативно-правовими актами з питань сім’ї, дітей та молоді,</w:t>
      </w:r>
      <w:r>
        <w:rPr>
          <w:sz w:val="28"/>
          <w:szCs w:val="28"/>
          <w:lang w:val="uk-UA"/>
        </w:rPr>
        <w:t xml:space="preserve"> рішеннями Менської міської ради, рішеннями виконкому Менської міської ради ,  а також цим П</w:t>
      </w:r>
      <w:r w:rsidRPr="000565B2">
        <w:rPr>
          <w:sz w:val="28"/>
          <w:szCs w:val="28"/>
          <w:lang w:val="uk-UA"/>
        </w:rPr>
        <w:t xml:space="preserve">оложенням. </w:t>
      </w:r>
    </w:p>
    <w:p w:rsidR="00FC5D29" w:rsidRDefault="00FC5D29" w:rsidP="005E6245">
      <w:pPr>
        <w:tabs>
          <w:tab w:val="left" w:pos="567"/>
        </w:tabs>
        <w:jc w:val="both"/>
        <w:rPr>
          <w:sz w:val="28"/>
          <w:szCs w:val="28"/>
          <w:lang w:val="uk-UA"/>
        </w:rPr>
      </w:pPr>
    </w:p>
    <w:p w:rsidR="00FC5D29" w:rsidRPr="00FC5D29" w:rsidRDefault="00FC5D29" w:rsidP="00FC5D29">
      <w:pPr>
        <w:shd w:val="clear" w:color="auto" w:fill="FFFFFF" w:themeFill="background1"/>
        <w:ind w:firstLine="708"/>
        <w:jc w:val="both"/>
        <w:rPr>
          <w:color w:val="000000"/>
          <w:sz w:val="28"/>
          <w:szCs w:val="28"/>
        </w:rPr>
      </w:pPr>
      <w:r w:rsidRPr="00FC5D29">
        <w:rPr>
          <w:color w:val="000000"/>
          <w:sz w:val="28"/>
          <w:szCs w:val="28"/>
          <w:lang w:val="uk-UA"/>
        </w:rPr>
        <w:t xml:space="preserve">4. </w:t>
      </w:r>
      <w:r w:rsidRPr="00FC5D29">
        <w:rPr>
          <w:color w:val="000000"/>
          <w:sz w:val="28"/>
          <w:szCs w:val="28"/>
        </w:rPr>
        <w:t>Основними завданнями Центру є:</w:t>
      </w:r>
    </w:p>
    <w:p w:rsidR="00FC5D29" w:rsidRPr="00FC5D29" w:rsidRDefault="00FC5D29" w:rsidP="00FC5D29">
      <w:pPr>
        <w:shd w:val="clear" w:color="auto" w:fill="FFFFFF" w:themeFill="background1"/>
        <w:ind w:firstLine="708"/>
        <w:jc w:val="both"/>
        <w:rPr>
          <w:color w:val="000000"/>
          <w:sz w:val="28"/>
          <w:szCs w:val="28"/>
        </w:rPr>
      </w:pPr>
      <w:r>
        <w:rPr>
          <w:color w:val="000000"/>
          <w:sz w:val="28"/>
          <w:szCs w:val="28"/>
          <w:lang w:val="uk-UA"/>
        </w:rPr>
        <w:t xml:space="preserve">- </w:t>
      </w:r>
      <w:r w:rsidRPr="00FC5D29">
        <w:rPr>
          <w:color w:val="000000"/>
          <w:sz w:val="28"/>
          <w:szCs w:val="28"/>
        </w:rPr>
        <w:t>проведення соціально-профілактичної роботи, спрямованої на запобігання потраплянню в складні життєві обставини осіб / сімей, які належать до вразливих груп населення;</w:t>
      </w:r>
    </w:p>
    <w:p w:rsidR="008D4F3F" w:rsidRDefault="00FC5D29" w:rsidP="00FC5D29">
      <w:pPr>
        <w:tabs>
          <w:tab w:val="left" w:pos="567"/>
        </w:tabs>
        <w:jc w:val="both"/>
        <w:rPr>
          <w:rFonts w:eastAsiaTheme="minorHAnsi"/>
          <w:color w:val="000000"/>
          <w:sz w:val="28"/>
          <w:szCs w:val="28"/>
          <w:lang w:val="uk-UA" w:eastAsia="en-US"/>
        </w:rPr>
      </w:pPr>
      <w:r>
        <w:rPr>
          <w:rFonts w:eastAsiaTheme="minorHAnsi"/>
          <w:color w:val="000000"/>
          <w:sz w:val="28"/>
          <w:szCs w:val="28"/>
          <w:lang w:eastAsia="en-US"/>
        </w:rPr>
        <w:tab/>
      </w:r>
      <w:r>
        <w:rPr>
          <w:rFonts w:eastAsiaTheme="minorHAnsi"/>
          <w:color w:val="000000"/>
          <w:sz w:val="28"/>
          <w:szCs w:val="28"/>
          <w:lang w:val="uk-UA" w:eastAsia="en-US"/>
        </w:rPr>
        <w:t xml:space="preserve">- </w:t>
      </w:r>
      <w:r w:rsidRPr="00FC5D29">
        <w:rPr>
          <w:rFonts w:eastAsiaTheme="minorHAnsi"/>
          <w:color w:val="000000"/>
          <w:sz w:val="28"/>
          <w:szCs w:val="28"/>
          <w:lang w:eastAsia="en-US"/>
        </w:rPr>
        <w:t>надання особам / сім’ям, які належать до вразливих груп населення та / або перебувають у складних життєвих обставинах, комплексу соціальних послуг, яких вони потребують, відповідно до переліку послуг, затвердженого центральним органом виконавчої влади, що забезпечує формування та реалізацію державної політики у сфері соціального захисту населення, з метою мінімізації або подолання таких обставин</w:t>
      </w:r>
      <w:r>
        <w:rPr>
          <w:rFonts w:eastAsiaTheme="minorHAnsi"/>
          <w:color w:val="000000"/>
          <w:sz w:val="28"/>
          <w:szCs w:val="28"/>
          <w:lang w:val="uk-UA" w:eastAsia="en-US"/>
        </w:rPr>
        <w:t>.</w:t>
      </w:r>
    </w:p>
    <w:p w:rsidR="00C2776D" w:rsidRPr="00C2776D" w:rsidRDefault="00C2776D" w:rsidP="00C2776D">
      <w:pPr>
        <w:shd w:val="clear" w:color="auto" w:fill="FFFFFF" w:themeFill="background1"/>
        <w:ind w:firstLine="708"/>
        <w:jc w:val="both"/>
        <w:rPr>
          <w:color w:val="000000"/>
          <w:sz w:val="28"/>
          <w:szCs w:val="28"/>
        </w:rPr>
      </w:pPr>
      <w:r>
        <w:rPr>
          <w:color w:val="000000"/>
          <w:sz w:val="28"/>
          <w:szCs w:val="28"/>
          <w:lang w:val="uk-UA"/>
        </w:rPr>
        <w:lastRenderedPageBreak/>
        <w:t xml:space="preserve">5. </w:t>
      </w:r>
      <w:r w:rsidRPr="00C2776D">
        <w:rPr>
          <w:color w:val="000000"/>
          <w:sz w:val="28"/>
          <w:szCs w:val="28"/>
        </w:rPr>
        <w:t>Центр відповідно до визначених цим Положенням  завдань:</w:t>
      </w:r>
    </w:p>
    <w:p w:rsidR="00C2776D" w:rsidRPr="00C2776D" w:rsidRDefault="00C2776D" w:rsidP="00C2776D">
      <w:pPr>
        <w:shd w:val="clear" w:color="auto" w:fill="FFFFFF" w:themeFill="background1"/>
        <w:ind w:firstLine="708"/>
        <w:jc w:val="both"/>
        <w:rPr>
          <w:color w:val="000000"/>
          <w:sz w:val="28"/>
          <w:szCs w:val="28"/>
        </w:rPr>
      </w:pPr>
      <w:r>
        <w:rPr>
          <w:color w:val="000000"/>
          <w:sz w:val="28"/>
          <w:szCs w:val="28"/>
          <w:lang w:val="uk-UA"/>
        </w:rPr>
        <w:t xml:space="preserve">- </w:t>
      </w:r>
      <w:r w:rsidRPr="00C2776D">
        <w:rPr>
          <w:color w:val="000000"/>
          <w:sz w:val="28"/>
          <w:szCs w:val="28"/>
        </w:rPr>
        <w:t>виявляє осіб / сім’ї, які належать до вразливих груп населення та / або перебувають у складних життєвих обставинах, і веде облік таких осіб / сімей;</w:t>
      </w:r>
    </w:p>
    <w:p w:rsidR="00C2776D" w:rsidRPr="00C2776D" w:rsidRDefault="00C2776D" w:rsidP="00C2776D">
      <w:pPr>
        <w:shd w:val="clear" w:color="auto" w:fill="FFFFFF" w:themeFill="background1"/>
        <w:ind w:firstLine="708"/>
        <w:jc w:val="both"/>
        <w:rPr>
          <w:color w:val="000000"/>
          <w:sz w:val="28"/>
          <w:szCs w:val="28"/>
        </w:rPr>
      </w:pPr>
      <w:r>
        <w:rPr>
          <w:color w:val="000000"/>
          <w:sz w:val="28"/>
          <w:szCs w:val="28"/>
          <w:lang w:val="uk-UA"/>
        </w:rPr>
        <w:t xml:space="preserve">- </w:t>
      </w:r>
      <w:r w:rsidRPr="00C2776D">
        <w:rPr>
          <w:color w:val="000000"/>
          <w:sz w:val="28"/>
          <w:szCs w:val="28"/>
        </w:rPr>
        <w:t>проводить оцінювання потреб особи / сім’ї у соціальних послугах;</w:t>
      </w:r>
    </w:p>
    <w:p w:rsidR="00C2776D" w:rsidRPr="00C2776D" w:rsidRDefault="00C2776D" w:rsidP="00C2776D">
      <w:pPr>
        <w:shd w:val="clear" w:color="auto" w:fill="FFFFFF" w:themeFill="background1"/>
        <w:ind w:firstLine="708"/>
        <w:jc w:val="both"/>
        <w:rPr>
          <w:color w:val="000000"/>
          <w:sz w:val="28"/>
          <w:szCs w:val="28"/>
        </w:rPr>
      </w:pPr>
      <w:r>
        <w:rPr>
          <w:color w:val="000000"/>
          <w:sz w:val="28"/>
          <w:szCs w:val="28"/>
          <w:lang w:val="uk-UA"/>
        </w:rPr>
        <w:t xml:space="preserve">- </w:t>
      </w:r>
      <w:r w:rsidRPr="00C2776D">
        <w:rPr>
          <w:color w:val="000000"/>
          <w:sz w:val="28"/>
          <w:szCs w:val="28"/>
        </w:rPr>
        <w:t>надає соціальні послуги відповідно до державних стандартів соціальних послуг;</w:t>
      </w:r>
    </w:p>
    <w:p w:rsidR="00C2776D" w:rsidRPr="00C2776D" w:rsidRDefault="00C2776D" w:rsidP="00C2776D">
      <w:pPr>
        <w:shd w:val="clear" w:color="auto" w:fill="FFFFFF" w:themeFill="background1"/>
        <w:ind w:firstLine="708"/>
        <w:jc w:val="both"/>
        <w:rPr>
          <w:color w:val="000000"/>
          <w:sz w:val="28"/>
          <w:szCs w:val="28"/>
        </w:rPr>
      </w:pPr>
      <w:r>
        <w:rPr>
          <w:color w:val="000000"/>
          <w:sz w:val="28"/>
          <w:szCs w:val="28"/>
          <w:lang w:val="uk-UA"/>
        </w:rPr>
        <w:t xml:space="preserve">- </w:t>
      </w:r>
      <w:r w:rsidRPr="00C2776D">
        <w:rPr>
          <w:color w:val="000000"/>
          <w:sz w:val="28"/>
          <w:szCs w:val="28"/>
        </w:rPr>
        <w:t>надає допомогу отримувачам соціальних послуг у розв’язанні їхніх соціально-побутових проблем;</w:t>
      </w:r>
    </w:p>
    <w:p w:rsidR="00C2776D" w:rsidRPr="00C2776D" w:rsidRDefault="00C2776D" w:rsidP="00C2776D">
      <w:pPr>
        <w:shd w:val="clear" w:color="auto" w:fill="FFFFFF" w:themeFill="background1"/>
        <w:ind w:firstLine="708"/>
        <w:jc w:val="both"/>
        <w:rPr>
          <w:color w:val="000000"/>
          <w:sz w:val="28"/>
          <w:szCs w:val="28"/>
        </w:rPr>
      </w:pPr>
      <w:r>
        <w:rPr>
          <w:color w:val="000000"/>
          <w:sz w:val="28"/>
          <w:szCs w:val="28"/>
          <w:lang w:val="uk-UA"/>
        </w:rPr>
        <w:t xml:space="preserve">- </w:t>
      </w:r>
      <w:r w:rsidRPr="00C2776D">
        <w:rPr>
          <w:color w:val="000000"/>
          <w:sz w:val="28"/>
          <w:szCs w:val="28"/>
        </w:rPr>
        <w:t>забезпечує соціальне супроводження прийомних сімей і дитячих будинків сімейного типу;</w:t>
      </w:r>
    </w:p>
    <w:p w:rsidR="00C2776D" w:rsidRDefault="00C2776D" w:rsidP="00C2776D">
      <w:pPr>
        <w:shd w:val="clear" w:color="auto" w:fill="FFFFFF" w:themeFill="background1"/>
        <w:ind w:firstLine="708"/>
        <w:jc w:val="both"/>
        <w:rPr>
          <w:color w:val="000000"/>
          <w:sz w:val="28"/>
          <w:szCs w:val="28"/>
          <w:lang w:val="uk-UA"/>
        </w:rPr>
      </w:pPr>
      <w:r>
        <w:rPr>
          <w:color w:val="000000"/>
          <w:sz w:val="28"/>
          <w:szCs w:val="28"/>
          <w:lang w:val="uk-UA"/>
        </w:rPr>
        <w:t xml:space="preserve">- </w:t>
      </w:r>
      <w:r w:rsidRPr="00C2776D">
        <w:rPr>
          <w:color w:val="000000"/>
          <w:sz w:val="28"/>
          <w:szCs w:val="28"/>
        </w:rPr>
        <w:t xml:space="preserve">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w:t>
      </w:r>
      <w:r w:rsidR="002A3676">
        <w:rPr>
          <w:color w:val="000000"/>
          <w:sz w:val="28"/>
          <w:szCs w:val="28"/>
        </w:rPr>
        <w:t>підставах, передбачених законом;</w:t>
      </w:r>
    </w:p>
    <w:p w:rsidR="00C2776D" w:rsidRPr="00C2776D" w:rsidRDefault="00C2776D" w:rsidP="00C2776D">
      <w:pPr>
        <w:shd w:val="clear" w:color="auto" w:fill="FFFFFF" w:themeFill="background1"/>
        <w:ind w:firstLine="708"/>
        <w:jc w:val="both"/>
        <w:rPr>
          <w:color w:val="000000"/>
          <w:sz w:val="28"/>
          <w:szCs w:val="28"/>
        </w:rPr>
      </w:pPr>
      <w:r w:rsidRPr="00C2776D">
        <w:rPr>
          <w:color w:val="000000"/>
          <w:sz w:val="28"/>
          <w:szCs w:val="28"/>
        </w:rPr>
        <w:t xml:space="preserve"> </w:t>
      </w:r>
      <w:r>
        <w:rPr>
          <w:color w:val="000000"/>
          <w:sz w:val="28"/>
          <w:szCs w:val="28"/>
          <w:lang w:val="uk-UA"/>
        </w:rPr>
        <w:t xml:space="preserve">- </w:t>
      </w:r>
      <w:r w:rsidRPr="00C2776D">
        <w:rPr>
          <w:color w:val="000000"/>
          <w:sz w:val="28"/>
          <w:szCs w:val="28"/>
        </w:rPr>
        <w:t>складає план реабілітації особи, яка постраждала від торгівлі людьми;</w:t>
      </w:r>
    </w:p>
    <w:p w:rsidR="00C2776D" w:rsidRPr="00C2776D" w:rsidRDefault="00C2776D" w:rsidP="00C2776D">
      <w:pPr>
        <w:shd w:val="clear" w:color="auto" w:fill="FFFFFF" w:themeFill="background1"/>
        <w:ind w:firstLine="708"/>
        <w:jc w:val="both"/>
        <w:rPr>
          <w:color w:val="000000"/>
          <w:sz w:val="28"/>
          <w:szCs w:val="28"/>
        </w:rPr>
      </w:pPr>
      <w:r>
        <w:rPr>
          <w:color w:val="000000"/>
          <w:sz w:val="28"/>
          <w:szCs w:val="28"/>
          <w:lang w:val="uk-UA"/>
        </w:rPr>
        <w:t xml:space="preserve">- </w:t>
      </w:r>
      <w:r w:rsidRPr="00C2776D">
        <w:rPr>
          <w:color w:val="000000"/>
          <w:sz w:val="28"/>
          <w:szCs w:val="28"/>
        </w:rPr>
        <w:t>вносить відомості до реєстру надавачів та отримувачів соціальних послуг;</w:t>
      </w:r>
    </w:p>
    <w:p w:rsidR="00C2776D" w:rsidRPr="00C2776D" w:rsidRDefault="00C2776D" w:rsidP="00C2776D">
      <w:pPr>
        <w:shd w:val="clear" w:color="auto" w:fill="FFFFFF" w:themeFill="background1"/>
        <w:ind w:firstLine="708"/>
        <w:jc w:val="both"/>
        <w:rPr>
          <w:color w:val="000000"/>
          <w:sz w:val="28"/>
          <w:szCs w:val="28"/>
        </w:rPr>
      </w:pPr>
      <w:r>
        <w:rPr>
          <w:color w:val="000000"/>
          <w:sz w:val="28"/>
          <w:szCs w:val="28"/>
          <w:lang w:val="uk-UA"/>
        </w:rPr>
        <w:t xml:space="preserve">- </w:t>
      </w:r>
      <w:r w:rsidRPr="00C2776D">
        <w:rPr>
          <w:color w:val="000000"/>
          <w:sz w:val="28"/>
          <w:szCs w:val="28"/>
        </w:rPr>
        <w:t>проводить моніторинг та оцінювання якості наданих ним соціальних послуг;  </w:t>
      </w:r>
    </w:p>
    <w:p w:rsidR="00C2776D" w:rsidRPr="00C2776D" w:rsidRDefault="00C2776D" w:rsidP="00C2776D">
      <w:pPr>
        <w:shd w:val="clear" w:color="auto" w:fill="FFFFFF" w:themeFill="background1"/>
        <w:ind w:firstLine="708"/>
        <w:jc w:val="both"/>
        <w:rPr>
          <w:color w:val="000000"/>
          <w:sz w:val="28"/>
          <w:szCs w:val="28"/>
        </w:rPr>
      </w:pPr>
      <w:r>
        <w:rPr>
          <w:color w:val="000000"/>
          <w:sz w:val="28"/>
          <w:szCs w:val="28"/>
          <w:lang w:val="uk-UA"/>
        </w:rPr>
        <w:t xml:space="preserve">- </w:t>
      </w:r>
      <w:r w:rsidRPr="00C2776D">
        <w:rPr>
          <w:color w:val="000000"/>
          <w:sz w:val="28"/>
          <w:szCs w:val="28"/>
        </w:rPr>
        <w:t>створює умови для навчання та підвищення кваліфікації працівників, які надають соціальні послуги;</w:t>
      </w:r>
    </w:p>
    <w:p w:rsidR="00C2776D" w:rsidRPr="00C2776D" w:rsidRDefault="00C2776D" w:rsidP="00C2776D">
      <w:pPr>
        <w:shd w:val="clear" w:color="auto" w:fill="FFFFFF" w:themeFill="background1"/>
        <w:ind w:firstLine="708"/>
        <w:jc w:val="both"/>
        <w:rPr>
          <w:color w:val="000000"/>
          <w:sz w:val="28"/>
          <w:szCs w:val="28"/>
          <w:lang w:val="uk-UA"/>
        </w:rPr>
      </w:pPr>
      <w:r>
        <w:rPr>
          <w:color w:val="000000"/>
          <w:sz w:val="28"/>
          <w:szCs w:val="28"/>
          <w:lang w:val="uk-UA"/>
        </w:rPr>
        <w:t xml:space="preserve">- </w:t>
      </w:r>
      <w:r w:rsidRPr="00C2776D">
        <w:rPr>
          <w:color w:val="000000"/>
          <w:sz w:val="28"/>
          <w:szCs w:val="28"/>
        </w:rPr>
        <w:t>взаємодіє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на території</w:t>
      </w:r>
      <w:r>
        <w:rPr>
          <w:color w:val="000000"/>
          <w:sz w:val="28"/>
          <w:szCs w:val="28"/>
          <w:lang w:val="uk-UA"/>
        </w:rPr>
        <w:t xml:space="preserve"> Менської об»єднаної </w:t>
      </w:r>
      <w:r>
        <w:rPr>
          <w:color w:val="000000"/>
          <w:sz w:val="28"/>
          <w:szCs w:val="28"/>
        </w:rPr>
        <w:t xml:space="preserve">територіальної </w:t>
      </w:r>
      <w:r w:rsidRPr="00C2776D">
        <w:rPr>
          <w:color w:val="000000"/>
          <w:sz w:val="28"/>
          <w:szCs w:val="28"/>
        </w:rPr>
        <w:t xml:space="preserve"> громади надають допомогу вразливим групам населення та особам / сім’ям, які перебувають у складних життєвих обставинах, та / або здійснюють їх захист;</w:t>
      </w:r>
    </w:p>
    <w:p w:rsidR="00C2776D" w:rsidRPr="00C2776D" w:rsidRDefault="00C2776D" w:rsidP="00C2776D">
      <w:pPr>
        <w:shd w:val="clear" w:color="auto" w:fill="FFFFFF" w:themeFill="background1"/>
        <w:ind w:firstLine="708"/>
        <w:jc w:val="both"/>
        <w:rPr>
          <w:color w:val="000000"/>
          <w:sz w:val="28"/>
          <w:szCs w:val="28"/>
          <w:lang w:val="uk-UA"/>
        </w:rPr>
      </w:pPr>
      <w:r>
        <w:rPr>
          <w:color w:val="000000"/>
          <w:sz w:val="28"/>
          <w:szCs w:val="28"/>
          <w:lang w:val="uk-UA"/>
        </w:rPr>
        <w:t xml:space="preserve">- </w:t>
      </w:r>
      <w:r w:rsidRPr="00C2776D">
        <w:rPr>
          <w:color w:val="000000"/>
          <w:sz w:val="28"/>
          <w:szCs w:val="28"/>
          <w:lang w:val="uk-UA"/>
        </w:rPr>
        <w:t xml:space="preserve">інформує населення </w:t>
      </w:r>
      <w:r>
        <w:rPr>
          <w:color w:val="000000"/>
          <w:sz w:val="28"/>
          <w:szCs w:val="28"/>
          <w:lang w:val="uk-UA"/>
        </w:rPr>
        <w:t xml:space="preserve">Менської об»єднаної </w:t>
      </w:r>
      <w:r w:rsidRPr="00C2776D">
        <w:rPr>
          <w:color w:val="000000"/>
          <w:sz w:val="28"/>
          <w:szCs w:val="28"/>
          <w:lang w:val="uk-UA"/>
        </w:rPr>
        <w:t>територіальної громади та отримувачів соціальних послуг індивідуально про перелік, обсяг і зміст соціальних послуг, які він надає, умови та порядок їх отримання у формі, доступній для сприйняття особами з будь-яким видом порушення здоров’я, зокрема з порушеннями зору, слуху;</w:t>
      </w:r>
    </w:p>
    <w:p w:rsidR="00C2776D" w:rsidRPr="00C2776D" w:rsidRDefault="00C2776D" w:rsidP="00C2776D">
      <w:pPr>
        <w:shd w:val="clear" w:color="auto" w:fill="FFFFFF" w:themeFill="background1"/>
        <w:ind w:firstLine="708"/>
        <w:jc w:val="both"/>
        <w:rPr>
          <w:color w:val="000000"/>
          <w:sz w:val="28"/>
          <w:szCs w:val="28"/>
        </w:rPr>
      </w:pPr>
      <w:r>
        <w:rPr>
          <w:color w:val="000000"/>
          <w:sz w:val="28"/>
          <w:szCs w:val="28"/>
          <w:lang w:val="uk-UA"/>
        </w:rPr>
        <w:t xml:space="preserve">- </w:t>
      </w:r>
      <w:r w:rsidRPr="00C2776D">
        <w:rPr>
          <w:color w:val="000000"/>
          <w:sz w:val="28"/>
          <w:szCs w:val="28"/>
        </w:rPr>
        <w:t>інформує населення про сімейні форми виховання дітей та проводить попередній відбір кандидатів у прийомні батьки, батьки-вихователі, патронатні вихователі;</w:t>
      </w:r>
    </w:p>
    <w:p w:rsidR="00C2776D" w:rsidRDefault="00C2776D" w:rsidP="00C2776D">
      <w:pPr>
        <w:shd w:val="clear" w:color="auto" w:fill="FFFFFF" w:themeFill="background1"/>
        <w:ind w:firstLine="708"/>
        <w:jc w:val="both"/>
        <w:rPr>
          <w:color w:val="000000"/>
          <w:sz w:val="28"/>
          <w:szCs w:val="28"/>
          <w:lang w:val="uk-UA"/>
        </w:rPr>
      </w:pPr>
      <w:r>
        <w:rPr>
          <w:color w:val="000000"/>
          <w:sz w:val="28"/>
          <w:szCs w:val="28"/>
          <w:lang w:val="uk-UA"/>
        </w:rPr>
        <w:t xml:space="preserve">- </w:t>
      </w:r>
      <w:r w:rsidRPr="00C2776D">
        <w:rPr>
          <w:color w:val="000000"/>
          <w:sz w:val="28"/>
          <w:szCs w:val="28"/>
        </w:rPr>
        <w:t xml:space="preserve">готує статистичні та інформаційно-аналітичні матеріали стосовно наданих соціальних послуг і проведеної соціальної роботи, які подає </w:t>
      </w:r>
      <w:r>
        <w:rPr>
          <w:color w:val="000000"/>
          <w:sz w:val="28"/>
          <w:szCs w:val="28"/>
          <w:lang w:val="uk-UA"/>
        </w:rPr>
        <w:t xml:space="preserve"> Менській міській раді, Чернігівському обласному центру соціальних служб для сім»ї, дітей та молоді.</w:t>
      </w:r>
    </w:p>
    <w:p w:rsidR="00C2776D" w:rsidRPr="00C2776D" w:rsidRDefault="00C2776D" w:rsidP="00C2776D">
      <w:pPr>
        <w:shd w:val="clear" w:color="auto" w:fill="FFFFFF" w:themeFill="background1"/>
        <w:ind w:firstLine="708"/>
        <w:jc w:val="both"/>
        <w:rPr>
          <w:color w:val="000000"/>
          <w:sz w:val="28"/>
          <w:szCs w:val="28"/>
        </w:rPr>
      </w:pPr>
      <w:r>
        <w:rPr>
          <w:color w:val="000000"/>
          <w:sz w:val="28"/>
          <w:szCs w:val="28"/>
          <w:lang w:val="uk-UA"/>
        </w:rPr>
        <w:t xml:space="preserve">- </w:t>
      </w:r>
      <w:r w:rsidRPr="00C2776D">
        <w:rPr>
          <w:color w:val="000000"/>
          <w:sz w:val="28"/>
          <w:szCs w:val="28"/>
        </w:rPr>
        <w:t>забезпечує захист персональних даних отримувачів соціальних послуг відповідно до </w:t>
      </w:r>
      <w:hyperlink r:id="rId8" w:anchor="n3" w:tgtFrame="_blank" w:history="1">
        <w:r w:rsidRPr="00C2776D">
          <w:rPr>
            <w:color w:val="000000" w:themeColor="text1"/>
            <w:sz w:val="28"/>
            <w:szCs w:val="28"/>
          </w:rPr>
          <w:t>Закону України „Про захист персональних даних”</w:t>
        </w:r>
      </w:hyperlink>
      <w:r w:rsidRPr="00C2776D">
        <w:rPr>
          <w:color w:val="000000" w:themeColor="text1"/>
          <w:sz w:val="28"/>
          <w:szCs w:val="28"/>
        </w:rPr>
        <w:t>.</w:t>
      </w:r>
    </w:p>
    <w:p w:rsidR="001F7DB3" w:rsidRPr="00C2776D" w:rsidRDefault="001F7DB3" w:rsidP="00C2776D">
      <w:pPr>
        <w:shd w:val="clear" w:color="auto" w:fill="FFFFFF" w:themeFill="background1"/>
        <w:tabs>
          <w:tab w:val="left" w:pos="567"/>
        </w:tabs>
        <w:jc w:val="both"/>
        <w:rPr>
          <w:sz w:val="28"/>
          <w:szCs w:val="28"/>
        </w:rPr>
      </w:pPr>
    </w:p>
    <w:p w:rsidR="00C15AC6" w:rsidRDefault="00C15AC6" w:rsidP="00C15AC6">
      <w:pPr>
        <w:pStyle w:val="rvps2"/>
        <w:shd w:val="clear" w:color="auto" w:fill="FFFFFF" w:themeFill="background1"/>
        <w:spacing w:before="0" w:beforeAutospacing="0" w:after="0" w:afterAutospacing="0"/>
        <w:ind w:firstLine="708"/>
        <w:jc w:val="both"/>
        <w:rPr>
          <w:color w:val="000000"/>
          <w:sz w:val="28"/>
          <w:szCs w:val="28"/>
          <w:lang w:val="uk-UA"/>
        </w:rPr>
      </w:pPr>
      <w:r>
        <w:rPr>
          <w:color w:val="000000"/>
          <w:sz w:val="28"/>
          <w:szCs w:val="28"/>
          <w:lang w:val="uk-UA"/>
        </w:rPr>
        <w:t xml:space="preserve">6. </w:t>
      </w:r>
      <w:r w:rsidRPr="00C15AC6">
        <w:rPr>
          <w:color w:val="000000"/>
          <w:sz w:val="28"/>
          <w:szCs w:val="28"/>
          <w:lang w:val="uk-UA"/>
        </w:rPr>
        <w:t xml:space="preserve">Центр з урахуванням потреб у соціальних послугах, визначених у </w:t>
      </w:r>
      <w:r w:rsidR="000769F3">
        <w:rPr>
          <w:color w:val="000000"/>
          <w:sz w:val="28"/>
          <w:szCs w:val="28"/>
          <w:lang w:val="uk-UA"/>
        </w:rPr>
        <w:t xml:space="preserve">Менській об»єднаній </w:t>
      </w:r>
      <w:r w:rsidRPr="00C15AC6">
        <w:rPr>
          <w:color w:val="000000"/>
          <w:sz w:val="28"/>
          <w:szCs w:val="28"/>
          <w:lang w:val="uk-UA"/>
        </w:rPr>
        <w:t xml:space="preserve"> територіальній громаді, надає такі соціа</w:t>
      </w:r>
      <w:r w:rsidR="000769F3">
        <w:rPr>
          <w:color w:val="000000"/>
          <w:sz w:val="28"/>
          <w:szCs w:val="28"/>
          <w:lang w:val="uk-UA"/>
        </w:rPr>
        <w:t xml:space="preserve">льні послуги: </w:t>
      </w:r>
      <w:r w:rsidRPr="00C15AC6">
        <w:rPr>
          <w:color w:val="000000"/>
          <w:sz w:val="28"/>
          <w:szCs w:val="28"/>
          <w:lang w:val="uk-UA"/>
        </w:rPr>
        <w:t xml:space="preserve"> соціальна адаптація; соціальна інтеграція та</w:t>
      </w:r>
      <w:r w:rsidR="000769F3">
        <w:rPr>
          <w:color w:val="000000"/>
          <w:sz w:val="28"/>
          <w:szCs w:val="28"/>
          <w:lang w:val="uk-UA"/>
        </w:rPr>
        <w:t xml:space="preserve"> реінтеграція; </w:t>
      </w:r>
      <w:r w:rsidRPr="00C15AC6">
        <w:rPr>
          <w:color w:val="000000"/>
          <w:sz w:val="28"/>
          <w:szCs w:val="28"/>
          <w:lang w:val="uk-UA"/>
        </w:rPr>
        <w:t xml:space="preserve">екстрене (кризове) втручання; консультування; соціальний супровід; представництво інтересів; </w:t>
      </w:r>
      <w:r w:rsidRPr="00C15AC6">
        <w:rPr>
          <w:color w:val="000000"/>
          <w:sz w:val="28"/>
          <w:szCs w:val="28"/>
          <w:lang w:val="uk-UA"/>
        </w:rPr>
        <w:lastRenderedPageBreak/>
        <w:t xml:space="preserve">посередництво (медіація); соціальна </w:t>
      </w:r>
      <w:r w:rsidR="000769F3">
        <w:rPr>
          <w:color w:val="000000"/>
          <w:sz w:val="28"/>
          <w:szCs w:val="28"/>
          <w:lang w:val="uk-UA"/>
        </w:rPr>
        <w:t xml:space="preserve">профілактика; </w:t>
      </w:r>
      <w:r w:rsidRPr="00C15AC6">
        <w:rPr>
          <w:color w:val="000000"/>
          <w:sz w:val="28"/>
          <w:szCs w:val="28"/>
          <w:lang w:val="uk-UA"/>
        </w:rPr>
        <w:t>фізичний супровід осіб з інвалідністю, які мають порушення опорно-рухового апарату та пересуваються на кріслах колісних, порушення зору; інформування; інші соціальні послуги.</w:t>
      </w:r>
    </w:p>
    <w:p w:rsidR="00065DDB" w:rsidRPr="00C15AC6" w:rsidRDefault="00065DDB" w:rsidP="00C15AC6">
      <w:pPr>
        <w:pStyle w:val="rvps2"/>
        <w:shd w:val="clear" w:color="auto" w:fill="FFFFFF" w:themeFill="background1"/>
        <w:spacing w:before="0" w:beforeAutospacing="0" w:after="0" w:afterAutospacing="0"/>
        <w:ind w:firstLine="708"/>
        <w:jc w:val="both"/>
        <w:rPr>
          <w:color w:val="000000"/>
          <w:sz w:val="28"/>
          <w:szCs w:val="28"/>
          <w:lang w:val="uk-UA"/>
        </w:rPr>
      </w:pPr>
    </w:p>
    <w:p w:rsidR="00065DDB" w:rsidRPr="00065DDB" w:rsidRDefault="00065DDB" w:rsidP="00065DDB">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7. </w:t>
      </w:r>
      <w:r w:rsidRPr="00065DDB">
        <w:rPr>
          <w:color w:val="000000"/>
          <w:sz w:val="28"/>
          <w:szCs w:val="28"/>
        </w:rPr>
        <w:t>Послуги надаються Центром за місцем проживання / перебування отримувача соціальних послуг (вдома), у приміщенні надавача соціальних послуг, за місцем перебування отримувача соціальних послуг поза межами приміщення надавача соціальних послуг (у тому числі на вулиці).</w:t>
      </w:r>
    </w:p>
    <w:p w:rsidR="00065DDB" w:rsidRPr="00065DDB" w:rsidRDefault="00065DDB" w:rsidP="00065DDB">
      <w:pPr>
        <w:pStyle w:val="aa"/>
        <w:shd w:val="clear" w:color="auto" w:fill="FFFFFF" w:themeFill="background1"/>
        <w:spacing w:before="0" w:beforeAutospacing="0" w:after="0" w:afterAutospacing="0"/>
        <w:ind w:firstLine="708"/>
        <w:jc w:val="both"/>
        <w:rPr>
          <w:color w:val="000000"/>
          <w:sz w:val="28"/>
          <w:szCs w:val="28"/>
        </w:rPr>
      </w:pPr>
      <w:r w:rsidRPr="00065DDB">
        <w:rPr>
          <w:color w:val="000000"/>
          <w:sz w:val="28"/>
          <w:szCs w:val="28"/>
        </w:rPr>
        <w:t>Для надання соціальних послуг у Центрі утворюються структурні підрозділи (відд</w:t>
      </w:r>
      <w:r>
        <w:rPr>
          <w:color w:val="000000"/>
          <w:sz w:val="28"/>
          <w:szCs w:val="28"/>
        </w:rPr>
        <w:t>іли, служби</w:t>
      </w:r>
      <w:r w:rsidRPr="00065DDB">
        <w:rPr>
          <w:color w:val="000000"/>
          <w:sz w:val="28"/>
          <w:szCs w:val="28"/>
        </w:rPr>
        <w:t>):</w:t>
      </w:r>
    </w:p>
    <w:p w:rsidR="00065DDB" w:rsidRDefault="00D91AC0" w:rsidP="00065DDB">
      <w:pPr>
        <w:pStyle w:val="aa"/>
        <w:shd w:val="clear" w:color="auto" w:fill="FFFFFF" w:themeFill="background1"/>
        <w:spacing w:before="0" w:beforeAutospacing="0" w:after="0" w:afterAutospacing="0"/>
        <w:jc w:val="both"/>
        <w:rPr>
          <w:color w:val="000000"/>
          <w:sz w:val="28"/>
          <w:szCs w:val="28"/>
        </w:rPr>
      </w:pPr>
      <w:r>
        <w:rPr>
          <w:color w:val="000000"/>
          <w:sz w:val="28"/>
          <w:szCs w:val="28"/>
          <w:lang w:val="uk-UA"/>
        </w:rPr>
        <w:t xml:space="preserve">7.1. </w:t>
      </w:r>
      <w:r w:rsidR="001F42B8">
        <w:rPr>
          <w:color w:val="000000"/>
          <w:sz w:val="28"/>
          <w:szCs w:val="28"/>
          <w:lang w:val="uk-UA"/>
        </w:rPr>
        <w:t>В</w:t>
      </w:r>
      <w:r w:rsidR="001F42B8">
        <w:rPr>
          <w:color w:val="000000"/>
          <w:sz w:val="28"/>
          <w:szCs w:val="28"/>
        </w:rPr>
        <w:t>ідділ</w:t>
      </w:r>
      <w:r w:rsidR="00065DDB" w:rsidRPr="00065DDB">
        <w:rPr>
          <w:color w:val="000000"/>
          <w:sz w:val="28"/>
          <w:szCs w:val="28"/>
        </w:rPr>
        <w:t xml:space="preserve"> соціальної роботи, основними завданнями якого є проведення соціальної роботи  з особами / сім’ями, що належать до вразливих груп населення та / або перебувають у складних життєвих обставинах, зокрема: інформаційно-просвітницька, соціально-профілактична робота, оцінювання потреб осіб / сімей у соціальних послугах, організація надання їм соціальних послуг шляхом ведення випадку,  моніторинг надання соціальних послуг центром, соціальне супроводження прийомних сімей і дитячих будинків сімейного типу,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w:t>
      </w:r>
      <w:r w:rsidR="006869A6">
        <w:rPr>
          <w:color w:val="000000"/>
          <w:sz w:val="28"/>
          <w:szCs w:val="28"/>
        </w:rPr>
        <w:t>.</w:t>
      </w:r>
    </w:p>
    <w:p w:rsidR="006869A6" w:rsidRDefault="006869A6" w:rsidP="00065DDB">
      <w:pPr>
        <w:pStyle w:val="aa"/>
        <w:shd w:val="clear" w:color="auto" w:fill="FFFFFF" w:themeFill="background1"/>
        <w:spacing w:before="0" w:beforeAutospacing="0" w:after="0" w:afterAutospacing="0"/>
        <w:jc w:val="both"/>
        <w:rPr>
          <w:color w:val="000000"/>
          <w:sz w:val="28"/>
          <w:szCs w:val="28"/>
          <w:lang w:val="uk-UA"/>
        </w:rPr>
      </w:pPr>
      <w:r>
        <w:rPr>
          <w:color w:val="000000"/>
          <w:sz w:val="28"/>
          <w:szCs w:val="28"/>
          <w:lang w:val="uk-UA"/>
        </w:rPr>
        <w:t>7.2. Фінансово – господарський відділ, головними завданнями якого є:</w:t>
      </w:r>
    </w:p>
    <w:p w:rsidR="006869A6" w:rsidRDefault="006869A6" w:rsidP="00065DDB">
      <w:pPr>
        <w:pStyle w:val="aa"/>
        <w:shd w:val="clear" w:color="auto" w:fill="FFFFFF" w:themeFill="background1"/>
        <w:spacing w:before="0" w:beforeAutospacing="0" w:after="0" w:afterAutospacing="0"/>
        <w:jc w:val="both"/>
        <w:rPr>
          <w:color w:val="000000"/>
          <w:sz w:val="28"/>
          <w:szCs w:val="28"/>
          <w:lang w:val="uk-UA"/>
        </w:rPr>
      </w:pPr>
      <w:r>
        <w:rPr>
          <w:color w:val="000000"/>
          <w:sz w:val="28"/>
          <w:szCs w:val="28"/>
          <w:lang w:val="uk-UA"/>
        </w:rPr>
        <w:tab/>
        <w:t>- ведення бухгалтерського обліку фінансово – господарської діяльності центру та складання звітності;</w:t>
      </w:r>
    </w:p>
    <w:p w:rsidR="006869A6" w:rsidRDefault="006869A6" w:rsidP="00065DDB">
      <w:pPr>
        <w:pStyle w:val="aa"/>
        <w:shd w:val="clear" w:color="auto" w:fill="FFFFFF" w:themeFill="background1"/>
        <w:spacing w:before="0" w:beforeAutospacing="0" w:after="0" w:afterAutospacing="0"/>
        <w:jc w:val="both"/>
        <w:rPr>
          <w:color w:val="000000"/>
          <w:sz w:val="28"/>
          <w:szCs w:val="28"/>
          <w:lang w:val="uk-UA"/>
        </w:rPr>
      </w:pPr>
      <w:r>
        <w:rPr>
          <w:color w:val="000000"/>
          <w:sz w:val="28"/>
          <w:szCs w:val="28"/>
          <w:lang w:val="uk-UA"/>
        </w:rPr>
        <w:tab/>
        <w:t>- відображення у документах достовірної та у повному обсязі інформації про господарські операції і результати діяльності, необхідної для оперативного  управління бюджетними призначеннями та фінансовими матеріалами (нематеріальними) ресурсами;</w:t>
      </w:r>
    </w:p>
    <w:p w:rsidR="006869A6" w:rsidRDefault="006869A6" w:rsidP="00065DDB">
      <w:pPr>
        <w:pStyle w:val="aa"/>
        <w:shd w:val="clear" w:color="auto" w:fill="FFFFFF" w:themeFill="background1"/>
        <w:spacing w:before="0" w:beforeAutospacing="0" w:after="0" w:afterAutospacing="0"/>
        <w:jc w:val="both"/>
        <w:rPr>
          <w:color w:val="000000"/>
          <w:sz w:val="28"/>
          <w:szCs w:val="28"/>
          <w:lang w:val="uk-UA"/>
        </w:rPr>
      </w:pPr>
      <w:r>
        <w:rPr>
          <w:color w:val="000000"/>
          <w:sz w:val="28"/>
          <w:szCs w:val="28"/>
          <w:lang w:val="uk-UA"/>
        </w:rPr>
        <w:tab/>
        <w:t>- забезпечення дотримання бюджетного законодавства при взятті бюджетних зобов»язань, своєчасного подання на реєстрацію таких зобов»язань,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p>
    <w:p w:rsidR="006869A6" w:rsidRDefault="006869A6" w:rsidP="00065DDB">
      <w:pPr>
        <w:pStyle w:val="aa"/>
        <w:shd w:val="clear" w:color="auto" w:fill="FFFFFF" w:themeFill="background1"/>
        <w:spacing w:before="0" w:beforeAutospacing="0" w:after="0" w:afterAutospacing="0"/>
        <w:jc w:val="both"/>
        <w:rPr>
          <w:color w:val="000000"/>
          <w:sz w:val="28"/>
          <w:szCs w:val="28"/>
          <w:lang w:val="uk-UA"/>
        </w:rPr>
      </w:pPr>
      <w:r>
        <w:rPr>
          <w:color w:val="000000"/>
          <w:sz w:val="28"/>
          <w:szCs w:val="28"/>
          <w:lang w:val="uk-UA"/>
        </w:rPr>
        <w:tab/>
        <w:t>- забезпечення контролю за наявністю і рухом майна, використання фінансових і матеріальних (нематеріальних) ресурсів відповідно до затверджених нормативів і кошторисів;</w:t>
      </w:r>
    </w:p>
    <w:p w:rsidR="006869A6" w:rsidRDefault="006869A6" w:rsidP="00065DDB">
      <w:pPr>
        <w:pStyle w:val="aa"/>
        <w:shd w:val="clear" w:color="auto" w:fill="FFFFFF" w:themeFill="background1"/>
        <w:spacing w:before="0" w:beforeAutospacing="0" w:after="0" w:afterAutospacing="0"/>
        <w:jc w:val="both"/>
        <w:rPr>
          <w:color w:val="000000"/>
          <w:sz w:val="28"/>
          <w:szCs w:val="28"/>
          <w:lang w:val="uk-UA"/>
        </w:rPr>
      </w:pPr>
      <w:r>
        <w:rPr>
          <w:color w:val="000000"/>
          <w:sz w:val="28"/>
          <w:szCs w:val="28"/>
          <w:lang w:val="uk-UA"/>
        </w:rPr>
        <w:tab/>
        <w:t>- складання і забезпечення виконання кошторису центру, штатного розпису;</w:t>
      </w:r>
    </w:p>
    <w:p w:rsidR="006869A6" w:rsidRDefault="00E92704" w:rsidP="00E92704">
      <w:pPr>
        <w:pStyle w:val="aa"/>
        <w:shd w:val="clear" w:color="auto" w:fill="FFFFFF" w:themeFill="background1"/>
        <w:spacing w:before="0" w:beforeAutospacing="0" w:after="0" w:afterAutospacing="0"/>
        <w:ind w:firstLine="708"/>
        <w:jc w:val="both"/>
        <w:rPr>
          <w:color w:val="000000"/>
          <w:sz w:val="28"/>
          <w:szCs w:val="28"/>
          <w:lang w:val="uk-UA"/>
        </w:rPr>
      </w:pPr>
      <w:r>
        <w:rPr>
          <w:color w:val="000000"/>
          <w:sz w:val="28"/>
          <w:szCs w:val="28"/>
          <w:lang w:val="uk-UA"/>
        </w:rPr>
        <w:t>- р</w:t>
      </w:r>
      <w:r w:rsidR="006869A6">
        <w:rPr>
          <w:color w:val="000000"/>
          <w:sz w:val="28"/>
          <w:szCs w:val="28"/>
          <w:lang w:val="uk-UA"/>
        </w:rPr>
        <w:t>озроблення та забезпечення здійснення</w:t>
      </w:r>
      <w:r>
        <w:rPr>
          <w:color w:val="000000"/>
          <w:sz w:val="28"/>
          <w:szCs w:val="28"/>
          <w:lang w:val="uk-UA"/>
        </w:rPr>
        <w:t xml:space="preserve"> зах</w:t>
      </w:r>
      <w:r w:rsidR="006869A6">
        <w:rPr>
          <w:color w:val="000000"/>
          <w:sz w:val="28"/>
          <w:szCs w:val="28"/>
          <w:lang w:val="uk-UA"/>
        </w:rPr>
        <w:t>одів щодо дотримання та підвищення рівня фінансово</w:t>
      </w:r>
      <w:r>
        <w:rPr>
          <w:color w:val="000000"/>
          <w:sz w:val="28"/>
          <w:szCs w:val="28"/>
          <w:lang w:val="uk-UA"/>
        </w:rPr>
        <w:t xml:space="preserve"> </w:t>
      </w:r>
      <w:r w:rsidR="006869A6">
        <w:rPr>
          <w:color w:val="000000"/>
          <w:sz w:val="28"/>
          <w:szCs w:val="28"/>
          <w:lang w:val="uk-UA"/>
        </w:rPr>
        <w:t>- бюджетної дисципліни;</w:t>
      </w:r>
    </w:p>
    <w:p w:rsidR="00E92704" w:rsidRDefault="00E92704" w:rsidP="00E92704">
      <w:pPr>
        <w:pStyle w:val="aa"/>
        <w:shd w:val="clear" w:color="auto" w:fill="FFFFFF" w:themeFill="background1"/>
        <w:spacing w:before="0" w:beforeAutospacing="0" w:after="0" w:afterAutospacing="0"/>
        <w:ind w:firstLine="708"/>
        <w:jc w:val="both"/>
        <w:rPr>
          <w:color w:val="000000"/>
          <w:sz w:val="28"/>
          <w:szCs w:val="28"/>
          <w:lang w:val="uk-UA"/>
        </w:rPr>
      </w:pPr>
      <w:r>
        <w:rPr>
          <w:color w:val="000000"/>
          <w:sz w:val="28"/>
          <w:szCs w:val="28"/>
          <w:lang w:val="uk-UA"/>
        </w:rPr>
        <w:t>- здійснення заходів щодо усунення порушень і недоліків, виявлених під час контрольних заходів, проведених державними органами;</w:t>
      </w:r>
    </w:p>
    <w:p w:rsidR="00E92704" w:rsidRDefault="00E92704" w:rsidP="00E92704">
      <w:pPr>
        <w:pStyle w:val="aa"/>
        <w:shd w:val="clear" w:color="auto" w:fill="FFFFFF" w:themeFill="background1"/>
        <w:spacing w:before="0" w:beforeAutospacing="0" w:after="0" w:afterAutospacing="0"/>
        <w:ind w:firstLine="708"/>
        <w:jc w:val="both"/>
        <w:rPr>
          <w:color w:val="000000"/>
          <w:sz w:val="28"/>
          <w:szCs w:val="28"/>
          <w:lang w:val="uk-UA"/>
        </w:rPr>
      </w:pPr>
      <w:r>
        <w:rPr>
          <w:color w:val="000000"/>
          <w:sz w:val="28"/>
          <w:szCs w:val="28"/>
          <w:lang w:val="uk-UA"/>
        </w:rPr>
        <w:t>- організація роботи пов»язаної з плануванням, направленим на забезпечення фінансовими ресурсами усіх видів діяльності центру;</w:t>
      </w:r>
    </w:p>
    <w:p w:rsidR="00E92704" w:rsidRDefault="00E92704" w:rsidP="00E92704">
      <w:pPr>
        <w:pStyle w:val="aa"/>
        <w:shd w:val="clear" w:color="auto" w:fill="FFFFFF" w:themeFill="background1"/>
        <w:spacing w:before="0" w:beforeAutospacing="0" w:after="0" w:afterAutospacing="0"/>
        <w:ind w:firstLine="708"/>
        <w:jc w:val="both"/>
        <w:rPr>
          <w:color w:val="000000"/>
          <w:sz w:val="28"/>
          <w:szCs w:val="28"/>
          <w:lang w:val="uk-UA"/>
        </w:rPr>
      </w:pPr>
      <w:r>
        <w:rPr>
          <w:color w:val="000000"/>
          <w:sz w:val="28"/>
          <w:szCs w:val="28"/>
          <w:lang w:val="uk-UA"/>
        </w:rPr>
        <w:lastRenderedPageBreak/>
        <w:t>- запобігання виникнення негативних явищ у фінансово – господарській діяльності, виявлення і мобілізація внутрішньогосподарських резервів;</w:t>
      </w:r>
    </w:p>
    <w:p w:rsidR="00E92704" w:rsidRDefault="00E92704" w:rsidP="00E92704">
      <w:pPr>
        <w:pStyle w:val="aa"/>
        <w:shd w:val="clear" w:color="auto" w:fill="FFFFFF" w:themeFill="background1"/>
        <w:spacing w:before="0" w:beforeAutospacing="0" w:after="0" w:afterAutospacing="0"/>
        <w:ind w:firstLine="708"/>
        <w:jc w:val="both"/>
        <w:rPr>
          <w:color w:val="000000"/>
          <w:sz w:val="28"/>
          <w:szCs w:val="28"/>
          <w:lang w:val="uk-UA"/>
        </w:rPr>
      </w:pPr>
      <w:r>
        <w:rPr>
          <w:color w:val="000000"/>
          <w:sz w:val="28"/>
          <w:szCs w:val="28"/>
          <w:lang w:val="uk-UA"/>
        </w:rPr>
        <w:t>- збереження та утримання в належному стані приміщення, що орендується та прилеглої території.</w:t>
      </w:r>
    </w:p>
    <w:p w:rsidR="00E405AB" w:rsidRDefault="00E405AB" w:rsidP="00E405AB">
      <w:pPr>
        <w:pStyle w:val="aa"/>
        <w:shd w:val="clear" w:color="auto" w:fill="FFFFFF" w:themeFill="background1"/>
        <w:spacing w:before="0" w:beforeAutospacing="0" w:after="0" w:afterAutospacing="0"/>
        <w:jc w:val="both"/>
        <w:rPr>
          <w:color w:val="000000"/>
          <w:sz w:val="28"/>
          <w:szCs w:val="28"/>
          <w:lang w:val="uk-UA"/>
        </w:rPr>
      </w:pPr>
      <w:r>
        <w:rPr>
          <w:color w:val="000000"/>
          <w:sz w:val="28"/>
          <w:szCs w:val="28"/>
          <w:lang w:val="uk-UA"/>
        </w:rPr>
        <w:t>7.3. Служба перевезення «Соціальне таксі»</w:t>
      </w:r>
      <w:r w:rsidR="00B23AE4">
        <w:rPr>
          <w:color w:val="000000"/>
          <w:sz w:val="28"/>
          <w:szCs w:val="28"/>
          <w:lang w:val="uk-UA"/>
        </w:rPr>
        <w:t>, основними завданнями є:</w:t>
      </w:r>
    </w:p>
    <w:p w:rsidR="00B23AE4" w:rsidRDefault="00B23AE4" w:rsidP="00B23AE4">
      <w:pPr>
        <w:pStyle w:val="aa"/>
        <w:spacing w:before="0" w:beforeAutospacing="0" w:after="0" w:afterAutospacing="0"/>
        <w:ind w:firstLine="540"/>
        <w:jc w:val="both"/>
        <w:rPr>
          <w:sz w:val="28"/>
          <w:szCs w:val="28"/>
          <w:lang w:val="uk-UA"/>
        </w:rPr>
      </w:pPr>
      <w:r>
        <w:rPr>
          <w:sz w:val="28"/>
          <w:szCs w:val="28"/>
          <w:lang w:val="uk-UA"/>
        </w:rPr>
        <w:t xml:space="preserve">- розширення соціальних послуг; </w:t>
      </w:r>
    </w:p>
    <w:p w:rsidR="00B23AE4" w:rsidRDefault="00B23AE4" w:rsidP="00B23AE4">
      <w:pPr>
        <w:pStyle w:val="aa"/>
        <w:spacing w:before="0" w:beforeAutospacing="0" w:after="0" w:afterAutospacing="0"/>
        <w:ind w:firstLine="540"/>
        <w:jc w:val="both"/>
        <w:rPr>
          <w:sz w:val="28"/>
          <w:szCs w:val="28"/>
          <w:lang w:val="uk-UA"/>
        </w:rPr>
      </w:pPr>
      <w:r>
        <w:rPr>
          <w:sz w:val="28"/>
          <w:szCs w:val="28"/>
          <w:lang w:val="uk-UA"/>
        </w:rPr>
        <w:t>- поліпшення якості життя громадян похилого віку, осіб з інвалідністю та дітей з інвалідністю;</w:t>
      </w:r>
    </w:p>
    <w:p w:rsidR="00A6113D" w:rsidRDefault="00B23AE4" w:rsidP="00B23AE4">
      <w:pPr>
        <w:pStyle w:val="aa"/>
        <w:spacing w:before="0" w:beforeAutospacing="0" w:after="0" w:afterAutospacing="0"/>
        <w:ind w:firstLine="540"/>
        <w:jc w:val="both"/>
        <w:rPr>
          <w:sz w:val="28"/>
          <w:szCs w:val="28"/>
          <w:lang w:val="uk-UA"/>
        </w:rPr>
      </w:pPr>
      <w:r>
        <w:rPr>
          <w:sz w:val="28"/>
          <w:szCs w:val="28"/>
          <w:lang w:val="uk-UA"/>
        </w:rPr>
        <w:t xml:space="preserve">- </w:t>
      </w:r>
      <w:r w:rsidRPr="005C2C03">
        <w:rPr>
          <w:sz w:val="28"/>
          <w:szCs w:val="28"/>
          <w:lang w:val="uk-UA"/>
        </w:rPr>
        <w:t xml:space="preserve">забезпечення виконавчим комітетом </w:t>
      </w:r>
      <w:r>
        <w:rPr>
          <w:sz w:val="28"/>
          <w:szCs w:val="28"/>
          <w:lang w:val="uk-UA"/>
        </w:rPr>
        <w:t>Менської</w:t>
      </w:r>
      <w:r w:rsidRPr="005C2C03">
        <w:rPr>
          <w:sz w:val="28"/>
          <w:szCs w:val="28"/>
          <w:lang w:val="uk-UA"/>
        </w:rPr>
        <w:t xml:space="preserve"> міської ради, у межах своїх повноважень, реалізації соціальної політики у сфері соціальної допомоги інвалідам, визначеної в законах України «Про основи соціальної захищеності інвалідів в Україні», «Про реабілітацію інвалідів в Україні», «Про соціальні послуги», указів Президента України «Про заходи щодо створення сприятливих умов для забезпечення соціальної медичної та трудової реабілітації інвалідів», «Про додаткові невідкладні заходи щодо створення сприятливих умов для життєдіяльності осіб з обмеженими фізичними можливостями» та інших нормативно-правових актах</w:t>
      </w:r>
      <w:r w:rsidR="00A6113D">
        <w:rPr>
          <w:sz w:val="28"/>
          <w:szCs w:val="28"/>
          <w:lang w:val="uk-UA"/>
        </w:rPr>
        <w:t>;</w:t>
      </w:r>
    </w:p>
    <w:p w:rsidR="00B23AE4" w:rsidRPr="008307AE" w:rsidRDefault="00A6113D" w:rsidP="008307AE">
      <w:pPr>
        <w:pStyle w:val="aa"/>
        <w:shd w:val="clear" w:color="auto" w:fill="FFFFFF" w:themeFill="background1"/>
        <w:spacing w:before="0" w:beforeAutospacing="0" w:after="0" w:afterAutospacing="0"/>
        <w:ind w:firstLine="540"/>
        <w:jc w:val="both"/>
        <w:rPr>
          <w:sz w:val="28"/>
          <w:szCs w:val="28"/>
          <w:lang w:val="uk-UA"/>
        </w:rPr>
      </w:pPr>
      <w:r>
        <w:rPr>
          <w:sz w:val="28"/>
          <w:szCs w:val="28"/>
          <w:lang w:val="uk-UA"/>
        </w:rPr>
        <w:t xml:space="preserve">- </w:t>
      </w:r>
      <w:r w:rsidR="00B23AE4" w:rsidRPr="005C2C03">
        <w:rPr>
          <w:sz w:val="28"/>
          <w:szCs w:val="28"/>
          <w:lang w:val="uk-UA"/>
        </w:rPr>
        <w:t xml:space="preserve">забезпечення перевезення осіб з захворюваннями опорно-рухового апарату та іншими захворюваннями, які пересуваються за допомогою технічних засобів реабілітації, інших мало мобільних груп населення у разі, якщо такі особи не мають в особистому користуванні та в користування </w:t>
      </w:r>
      <w:r w:rsidR="00B23AE4" w:rsidRPr="008307AE">
        <w:rPr>
          <w:sz w:val="28"/>
          <w:szCs w:val="28"/>
          <w:lang w:val="uk-UA"/>
        </w:rPr>
        <w:t>законних представників автомобілів</w:t>
      </w:r>
      <w:r w:rsidRPr="008307AE">
        <w:rPr>
          <w:sz w:val="28"/>
          <w:szCs w:val="28"/>
          <w:lang w:val="uk-UA"/>
        </w:rPr>
        <w:t>.</w:t>
      </w:r>
    </w:p>
    <w:p w:rsidR="0034355A" w:rsidRPr="008307AE" w:rsidRDefault="008307AE" w:rsidP="008307AE">
      <w:pPr>
        <w:pStyle w:val="aa"/>
        <w:shd w:val="clear" w:color="auto" w:fill="FFFFFF" w:themeFill="background1"/>
        <w:spacing w:before="0" w:beforeAutospacing="0" w:after="0" w:afterAutospacing="0"/>
        <w:ind w:firstLine="540"/>
        <w:jc w:val="both"/>
        <w:rPr>
          <w:color w:val="000000"/>
          <w:sz w:val="28"/>
          <w:szCs w:val="28"/>
        </w:rPr>
      </w:pPr>
      <w:r>
        <w:rPr>
          <w:color w:val="000000"/>
          <w:sz w:val="28"/>
          <w:szCs w:val="28"/>
          <w:lang w:val="uk-UA"/>
        </w:rPr>
        <w:t>С</w:t>
      </w:r>
      <w:r w:rsidR="0034355A" w:rsidRPr="008307AE">
        <w:rPr>
          <w:color w:val="000000"/>
          <w:sz w:val="28"/>
          <w:szCs w:val="28"/>
        </w:rPr>
        <w:t>труктурні підрозділи створюються за рішенням засновника Центру.</w:t>
      </w:r>
    </w:p>
    <w:p w:rsidR="0034355A" w:rsidRPr="008307AE" w:rsidRDefault="0034355A" w:rsidP="008307AE">
      <w:pPr>
        <w:pStyle w:val="aa"/>
        <w:shd w:val="clear" w:color="auto" w:fill="FFFFFF" w:themeFill="background1"/>
        <w:spacing w:before="0" w:beforeAutospacing="0" w:after="0" w:afterAutospacing="0"/>
        <w:ind w:firstLine="540"/>
        <w:jc w:val="both"/>
        <w:rPr>
          <w:color w:val="000000"/>
          <w:sz w:val="28"/>
          <w:szCs w:val="28"/>
        </w:rPr>
      </w:pPr>
      <w:r w:rsidRPr="008307AE">
        <w:rPr>
          <w:color w:val="000000"/>
          <w:sz w:val="28"/>
          <w:szCs w:val="28"/>
        </w:rPr>
        <w:t>Структурний підрозділ очолює керівник, якого призначає на посаду директор Центру.</w:t>
      </w:r>
    </w:p>
    <w:p w:rsidR="0026624E" w:rsidRDefault="0034355A" w:rsidP="00EC30DE">
      <w:pPr>
        <w:pStyle w:val="aa"/>
        <w:shd w:val="clear" w:color="auto" w:fill="FFFFFF" w:themeFill="background1"/>
        <w:spacing w:before="0" w:beforeAutospacing="0" w:after="0" w:afterAutospacing="0"/>
        <w:ind w:firstLine="540"/>
        <w:jc w:val="both"/>
        <w:rPr>
          <w:color w:val="000000"/>
          <w:sz w:val="28"/>
          <w:szCs w:val="28"/>
        </w:rPr>
      </w:pPr>
      <w:r w:rsidRPr="008307AE">
        <w:rPr>
          <w:color w:val="000000"/>
          <w:sz w:val="28"/>
          <w:szCs w:val="28"/>
        </w:rPr>
        <w:t>Положення про структурні підрозділи Центру затверджуютьс</w:t>
      </w:r>
      <w:r w:rsidR="008307AE">
        <w:rPr>
          <w:color w:val="000000"/>
          <w:sz w:val="28"/>
          <w:szCs w:val="28"/>
        </w:rPr>
        <w:t>я директором Центру (за виключенням Положення про структурний підрозділ «</w:t>
      </w:r>
      <w:r w:rsidR="008307AE">
        <w:rPr>
          <w:color w:val="000000"/>
          <w:sz w:val="28"/>
          <w:szCs w:val="28"/>
          <w:lang w:val="uk-UA"/>
        </w:rPr>
        <w:t>Служба перевезення «Соціальне таксі»)</w:t>
      </w:r>
      <w:r w:rsidRPr="008307AE">
        <w:rPr>
          <w:color w:val="000000"/>
          <w:sz w:val="28"/>
          <w:szCs w:val="28"/>
        </w:rPr>
        <w:t>.</w:t>
      </w:r>
    </w:p>
    <w:p w:rsidR="00EC30DE" w:rsidRPr="00EC30DE" w:rsidRDefault="00EC30DE" w:rsidP="00EC30DE">
      <w:pPr>
        <w:pStyle w:val="aa"/>
        <w:shd w:val="clear" w:color="auto" w:fill="FFFFFF" w:themeFill="background1"/>
        <w:spacing w:before="0" w:beforeAutospacing="0" w:after="0" w:afterAutospacing="0"/>
        <w:ind w:firstLine="540"/>
        <w:jc w:val="both"/>
        <w:rPr>
          <w:color w:val="000000"/>
          <w:sz w:val="28"/>
          <w:szCs w:val="28"/>
        </w:rPr>
      </w:pPr>
    </w:p>
    <w:p w:rsidR="0026624E" w:rsidRPr="0026624E" w:rsidRDefault="0026624E" w:rsidP="00A91E93">
      <w:pPr>
        <w:pStyle w:val="aa"/>
        <w:shd w:val="clear" w:color="auto" w:fill="FFFFFF" w:themeFill="background1"/>
        <w:spacing w:before="0" w:beforeAutospacing="0" w:after="0" w:afterAutospacing="0"/>
        <w:ind w:firstLine="540"/>
        <w:jc w:val="both"/>
        <w:rPr>
          <w:color w:val="000000"/>
          <w:sz w:val="28"/>
          <w:szCs w:val="28"/>
        </w:rPr>
      </w:pPr>
      <w:r w:rsidRPr="0026624E">
        <w:rPr>
          <w:color w:val="000000"/>
          <w:sz w:val="28"/>
          <w:szCs w:val="28"/>
          <w:lang w:val="uk-UA"/>
        </w:rPr>
        <w:t xml:space="preserve">8. </w:t>
      </w:r>
      <w:r w:rsidRPr="0026624E">
        <w:rPr>
          <w:color w:val="000000"/>
          <w:sz w:val="28"/>
          <w:szCs w:val="28"/>
        </w:rPr>
        <w:t>Центр має право:</w:t>
      </w:r>
    </w:p>
    <w:p w:rsidR="0026624E" w:rsidRPr="0026624E" w:rsidRDefault="0026624E" w:rsidP="0026624E">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000049C2">
        <w:rPr>
          <w:color w:val="000000"/>
          <w:sz w:val="28"/>
          <w:szCs w:val="28"/>
          <w:lang w:val="uk-UA"/>
        </w:rPr>
        <w:t xml:space="preserve">   </w:t>
      </w:r>
      <w:r w:rsidRPr="0026624E">
        <w:rPr>
          <w:color w:val="000000"/>
          <w:sz w:val="28"/>
          <w:szCs w:val="28"/>
        </w:rPr>
        <w:t>самостійно визначати форми та методи роботи;</w:t>
      </w:r>
    </w:p>
    <w:p w:rsidR="0026624E" w:rsidRPr="0026624E" w:rsidRDefault="0026624E" w:rsidP="0026624E">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Pr="0026624E">
        <w:rPr>
          <w:color w:val="000000"/>
          <w:sz w:val="28"/>
          <w:szCs w:val="28"/>
        </w:rPr>
        <w:t>подавати до органів державної влади та органів місцевого самоврядування запити на інформацію, необхідну для організації надання соціальних послуг;</w:t>
      </w:r>
    </w:p>
    <w:p w:rsidR="0026624E" w:rsidRPr="0026624E" w:rsidRDefault="0026624E" w:rsidP="0026624E">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Pr="0026624E">
        <w:rPr>
          <w:color w:val="000000"/>
          <w:sz w:val="28"/>
          <w:szCs w:val="28"/>
        </w:rPr>
        <w:t>утворювати робочі групи, мультидисциплінарні команди із залученням представників установ, закладів, організацій тощо, які в межах компетенції надають допомогу особам / сім’ям, які перебувають у складних  життєвих обставинах;</w:t>
      </w:r>
    </w:p>
    <w:p w:rsidR="0026624E" w:rsidRPr="0026624E" w:rsidRDefault="0026624E" w:rsidP="0026624E">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Pr="0026624E">
        <w:rPr>
          <w:color w:val="000000"/>
          <w:sz w:val="28"/>
          <w:szCs w:val="28"/>
        </w:rPr>
        <w:t>залучати на договірній основі підприємства, установи, організації, фізичних осіб, волонтерів до надання соціальних послуг у підрозділах Центру;</w:t>
      </w:r>
    </w:p>
    <w:p w:rsidR="0026624E" w:rsidRPr="0026624E" w:rsidRDefault="0026624E" w:rsidP="0026624E">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Pr="0026624E">
        <w:rPr>
          <w:color w:val="000000"/>
          <w:sz w:val="28"/>
          <w:szCs w:val="28"/>
        </w:rPr>
        <w:t>залучати грошові кошти та інші ресурси (людські, матеріальні, інформаційні тощо), необхідні для надання соціальних послуг.</w:t>
      </w:r>
    </w:p>
    <w:p w:rsidR="0026624E" w:rsidRPr="0026624E" w:rsidRDefault="0026624E" w:rsidP="0026624E">
      <w:pPr>
        <w:pStyle w:val="aa"/>
        <w:shd w:val="clear" w:color="auto" w:fill="FFFFFF" w:themeFill="background1"/>
        <w:spacing w:before="0" w:beforeAutospacing="0" w:after="0" w:afterAutospacing="0"/>
        <w:jc w:val="both"/>
        <w:rPr>
          <w:color w:val="000000"/>
          <w:sz w:val="28"/>
          <w:szCs w:val="28"/>
        </w:rPr>
      </w:pPr>
      <w:r w:rsidRPr="0026624E">
        <w:rPr>
          <w:color w:val="000000"/>
          <w:sz w:val="28"/>
          <w:szCs w:val="28"/>
        </w:rPr>
        <w:t> </w:t>
      </w:r>
    </w:p>
    <w:p w:rsidR="0026624E" w:rsidRPr="00A91E93" w:rsidRDefault="00A91E93" w:rsidP="00A91E93">
      <w:pPr>
        <w:pStyle w:val="aa"/>
        <w:shd w:val="clear" w:color="auto" w:fill="FFFFFF" w:themeFill="background1"/>
        <w:spacing w:before="0" w:beforeAutospacing="0" w:after="0" w:afterAutospacing="0"/>
        <w:ind w:firstLine="708"/>
        <w:jc w:val="both"/>
        <w:rPr>
          <w:color w:val="000000"/>
          <w:sz w:val="28"/>
          <w:szCs w:val="28"/>
          <w:lang w:val="uk-UA"/>
        </w:rPr>
      </w:pPr>
      <w:r>
        <w:rPr>
          <w:color w:val="000000"/>
          <w:sz w:val="28"/>
          <w:szCs w:val="28"/>
          <w:lang w:val="uk-UA"/>
        </w:rPr>
        <w:t>9</w:t>
      </w:r>
      <w:r w:rsidR="0026624E" w:rsidRPr="00A91E93">
        <w:rPr>
          <w:color w:val="000000"/>
          <w:sz w:val="28"/>
          <w:szCs w:val="28"/>
          <w:lang w:val="uk-UA"/>
        </w:rPr>
        <w:t xml:space="preserve">. Центр провадить діяльність за принципами дотримання прав людини, прав дитини та прав осіб з інвалідністю; гуманізму; забезпечення рівних прав </w:t>
      </w:r>
      <w:r w:rsidR="0026624E" w:rsidRPr="00A91E93">
        <w:rPr>
          <w:color w:val="000000"/>
          <w:sz w:val="28"/>
          <w:szCs w:val="28"/>
          <w:lang w:val="uk-UA"/>
        </w:rPr>
        <w:lastRenderedPageBreak/>
        <w:t>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8D4F3F" w:rsidRPr="00A91E93" w:rsidRDefault="008D4F3F" w:rsidP="0026624E">
      <w:pPr>
        <w:shd w:val="clear" w:color="auto" w:fill="FFFFFF" w:themeFill="background1"/>
        <w:tabs>
          <w:tab w:val="left" w:pos="567"/>
        </w:tabs>
        <w:jc w:val="both"/>
        <w:rPr>
          <w:sz w:val="28"/>
          <w:szCs w:val="28"/>
          <w:lang w:val="uk-UA"/>
        </w:rPr>
      </w:pPr>
    </w:p>
    <w:p w:rsidR="00DE54E2" w:rsidRPr="00DE54E2" w:rsidRDefault="00DE54E2" w:rsidP="00DE54E2">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10. </w:t>
      </w:r>
      <w:r w:rsidRPr="00DE54E2">
        <w:rPr>
          <w:color w:val="000000"/>
          <w:sz w:val="28"/>
          <w:szCs w:val="28"/>
        </w:rPr>
        <w:t>Підставою для надання соціальних послуг є: </w:t>
      </w:r>
    </w:p>
    <w:p w:rsidR="00DE54E2" w:rsidRPr="00DE54E2" w:rsidRDefault="00DE54E2" w:rsidP="00DE54E2">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Pr="00DE54E2">
        <w:rPr>
          <w:color w:val="000000"/>
          <w:sz w:val="28"/>
          <w:szCs w:val="28"/>
        </w:rPr>
        <w:t>направлення особи / сім’ї для отримання соціальних послуг, видане на підставі відповідного рішення</w:t>
      </w:r>
      <w:r>
        <w:rPr>
          <w:color w:val="000000"/>
          <w:sz w:val="28"/>
          <w:szCs w:val="28"/>
          <w:lang w:val="uk-UA"/>
        </w:rPr>
        <w:t xml:space="preserve"> </w:t>
      </w:r>
      <w:r w:rsidRPr="00DE54E2">
        <w:rPr>
          <w:color w:val="000000"/>
          <w:sz w:val="28"/>
          <w:szCs w:val="28"/>
        </w:rPr>
        <w:t xml:space="preserve"> ви</w:t>
      </w:r>
      <w:r>
        <w:rPr>
          <w:color w:val="000000"/>
          <w:sz w:val="28"/>
          <w:szCs w:val="28"/>
        </w:rPr>
        <w:t>конавчого органу Менської</w:t>
      </w:r>
      <w:r w:rsidR="002A3676">
        <w:rPr>
          <w:color w:val="000000"/>
          <w:sz w:val="28"/>
          <w:szCs w:val="28"/>
        </w:rPr>
        <w:t xml:space="preserve"> міської  ради</w:t>
      </w:r>
      <w:r w:rsidRPr="00DE54E2">
        <w:rPr>
          <w:color w:val="000000"/>
          <w:sz w:val="28"/>
          <w:szCs w:val="28"/>
        </w:rPr>
        <w:t>; </w:t>
      </w:r>
    </w:p>
    <w:p w:rsidR="00DE54E2" w:rsidRPr="00DE54E2" w:rsidRDefault="00DE54E2" w:rsidP="00DE54E2">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Pr="00DE54E2">
        <w:rPr>
          <w:color w:val="000000"/>
          <w:sz w:val="28"/>
          <w:szCs w:val="28"/>
        </w:rPr>
        <w:t>результати оцінювання потреб особи / сім’ї у соціальних послугах.</w:t>
      </w:r>
    </w:p>
    <w:p w:rsidR="00DE54E2" w:rsidRPr="00DE54E2" w:rsidRDefault="00DE54E2" w:rsidP="00DE54E2">
      <w:pPr>
        <w:pStyle w:val="aa"/>
        <w:shd w:val="clear" w:color="auto" w:fill="FFFFFF" w:themeFill="background1"/>
        <w:spacing w:before="0" w:beforeAutospacing="0" w:after="0" w:afterAutospacing="0"/>
        <w:jc w:val="both"/>
        <w:rPr>
          <w:color w:val="000000"/>
          <w:sz w:val="28"/>
          <w:szCs w:val="28"/>
        </w:rPr>
      </w:pPr>
      <w:r w:rsidRPr="00DE54E2">
        <w:rPr>
          <w:color w:val="000000"/>
          <w:sz w:val="28"/>
          <w:szCs w:val="28"/>
        </w:rPr>
        <w:t> </w:t>
      </w:r>
    </w:p>
    <w:p w:rsidR="00DE54E2" w:rsidRPr="00DE54E2" w:rsidRDefault="00DE54E2" w:rsidP="00DE54E2">
      <w:pPr>
        <w:pStyle w:val="aa"/>
        <w:shd w:val="clear" w:color="auto" w:fill="FFFFFF" w:themeFill="background1"/>
        <w:spacing w:before="0" w:beforeAutospacing="0" w:after="0" w:afterAutospacing="0"/>
        <w:ind w:firstLine="708"/>
        <w:jc w:val="both"/>
        <w:rPr>
          <w:color w:val="000000"/>
          <w:sz w:val="28"/>
          <w:szCs w:val="28"/>
        </w:rPr>
      </w:pPr>
      <w:r w:rsidRPr="00DE54E2">
        <w:rPr>
          <w:color w:val="000000"/>
          <w:sz w:val="28"/>
          <w:szCs w:val="28"/>
        </w:rPr>
        <w:t>1</w:t>
      </w:r>
      <w:r>
        <w:rPr>
          <w:color w:val="000000"/>
          <w:sz w:val="28"/>
          <w:szCs w:val="28"/>
          <w:lang w:val="uk-UA"/>
        </w:rPr>
        <w:t>1</w:t>
      </w:r>
      <w:r w:rsidRPr="00DE54E2">
        <w:rPr>
          <w:color w:val="000000"/>
          <w:sz w:val="28"/>
          <w:szCs w:val="28"/>
        </w:rPr>
        <w:t>. Центр очолює директор, якого призначає на посаду та звільняє</w:t>
      </w:r>
      <w:r w:rsidR="002A3676">
        <w:rPr>
          <w:color w:val="000000"/>
          <w:sz w:val="28"/>
          <w:szCs w:val="28"/>
        </w:rPr>
        <w:t xml:space="preserve"> з посади Менськи</w:t>
      </w:r>
      <w:r>
        <w:rPr>
          <w:color w:val="000000"/>
          <w:sz w:val="28"/>
          <w:szCs w:val="28"/>
        </w:rPr>
        <w:t>й міський голова</w:t>
      </w:r>
      <w:r w:rsidRPr="00DE54E2">
        <w:rPr>
          <w:color w:val="000000"/>
          <w:sz w:val="28"/>
          <w:szCs w:val="28"/>
        </w:rPr>
        <w:t>.</w:t>
      </w:r>
    </w:p>
    <w:p w:rsidR="00DE54E2" w:rsidRPr="00DE54E2" w:rsidRDefault="00DE54E2" w:rsidP="00DE54E2">
      <w:pPr>
        <w:pStyle w:val="aa"/>
        <w:shd w:val="clear" w:color="auto" w:fill="FFFFFF" w:themeFill="background1"/>
        <w:spacing w:before="0" w:beforeAutospacing="0" w:after="0" w:afterAutospacing="0"/>
        <w:jc w:val="both"/>
        <w:rPr>
          <w:color w:val="000000"/>
          <w:sz w:val="28"/>
          <w:szCs w:val="28"/>
        </w:rPr>
      </w:pPr>
      <w:r w:rsidRPr="00DE54E2">
        <w:rPr>
          <w:color w:val="000000"/>
          <w:sz w:val="28"/>
          <w:szCs w:val="28"/>
        </w:rPr>
        <w:t> </w:t>
      </w:r>
    </w:p>
    <w:p w:rsidR="00DE54E2" w:rsidRPr="00DE54E2" w:rsidRDefault="00DE54E2" w:rsidP="00DE54E2">
      <w:pPr>
        <w:pStyle w:val="aa"/>
        <w:shd w:val="clear" w:color="auto" w:fill="FFFFFF" w:themeFill="background1"/>
        <w:spacing w:before="0" w:beforeAutospacing="0" w:after="0" w:afterAutospacing="0"/>
        <w:jc w:val="both"/>
        <w:rPr>
          <w:color w:val="000000"/>
          <w:sz w:val="28"/>
          <w:szCs w:val="28"/>
        </w:rPr>
      </w:pPr>
      <w:r w:rsidRPr="00DE54E2">
        <w:rPr>
          <w:color w:val="000000"/>
          <w:sz w:val="28"/>
          <w:szCs w:val="28"/>
        </w:rPr>
        <w:t> </w:t>
      </w:r>
      <w:r w:rsidR="00B27C3F">
        <w:rPr>
          <w:color w:val="000000"/>
          <w:sz w:val="28"/>
          <w:szCs w:val="28"/>
        </w:rPr>
        <w:tab/>
      </w:r>
      <w:r w:rsidRPr="00DE54E2">
        <w:rPr>
          <w:color w:val="000000"/>
          <w:sz w:val="28"/>
          <w:szCs w:val="28"/>
        </w:rPr>
        <w:t>1</w:t>
      </w:r>
      <w:r w:rsidR="00B27C3F">
        <w:rPr>
          <w:color w:val="000000"/>
          <w:sz w:val="28"/>
          <w:szCs w:val="28"/>
          <w:lang w:val="uk-UA"/>
        </w:rPr>
        <w:t>2</w:t>
      </w:r>
      <w:r w:rsidRPr="00DE54E2">
        <w:rPr>
          <w:color w:val="000000"/>
          <w:sz w:val="28"/>
          <w:szCs w:val="28"/>
        </w:rPr>
        <w:t>. Директор Центру:</w:t>
      </w:r>
    </w:p>
    <w:p w:rsidR="00DE54E2" w:rsidRPr="00DE54E2" w:rsidRDefault="00B27C3F" w:rsidP="00B27C3F">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00DE54E2" w:rsidRPr="00DE54E2">
        <w:rPr>
          <w:color w:val="000000"/>
          <w:sz w:val="28"/>
          <w:szCs w:val="28"/>
        </w:rPr>
        <w:t>організовує роботу Центру, персонально відповідає за виконання завдань Центру, визначає ступінь відповідальності працівників Центру;</w:t>
      </w:r>
    </w:p>
    <w:p w:rsidR="00DE54E2" w:rsidRDefault="00B27C3F" w:rsidP="00B27C3F">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00DE54E2" w:rsidRPr="00DE54E2">
        <w:rPr>
          <w:color w:val="000000"/>
          <w:sz w:val="28"/>
          <w:szCs w:val="28"/>
        </w:rPr>
        <w:t>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p>
    <w:p w:rsidR="00B27C3F" w:rsidRPr="00B27C3F" w:rsidRDefault="00B27C3F" w:rsidP="00B27C3F">
      <w:pPr>
        <w:pStyle w:val="aa"/>
        <w:shd w:val="clear" w:color="auto" w:fill="FFFFFF" w:themeFill="background1"/>
        <w:spacing w:before="0" w:beforeAutospacing="0" w:after="0" w:afterAutospacing="0"/>
        <w:ind w:firstLine="708"/>
        <w:jc w:val="both"/>
        <w:rPr>
          <w:color w:val="000000"/>
          <w:sz w:val="28"/>
          <w:szCs w:val="28"/>
          <w:lang w:val="uk-UA"/>
        </w:rPr>
      </w:pPr>
      <w:r>
        <w:rPr>
          <w:color w:val="000000"/>
          <w:sz w:val="28"/>
          <w:szCs w:val="28"/>
          <w:lang w:val="uk-UA"/>
        </w:rPr>
        <w:t>- складає в установленому порядку штатний розпис центру в межах граничної чисельності працівників та фонду оплати праці;</w:t>
      </w:r>
    </w:p>
    <w:p w:rsidR="00DE54E2" w:rsidRPr="00DE54E2" w:rsidRDefault="00B27C3F" w:rsidP="00B27C3F">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00DE54E2" w:rsidRPr="00DE54E2">
        <w:rPr>
          <w:color w:val="000000"/>
          <w:sz w:val="28"/>
          <w:szCs w:val="28"/>
        </w:rPr>
        <w:t>забезпечує своєчасне подання звітності про роботу Центру;</w:t>
      </w:r>
    </w:p>
    <w:p w:rsidR="00DE54E2" w:rsidRPr="00DE54E2" w:rsidRDefault="00B27C3F" w:rsidP="00B27C3F">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00DE54E2" w:rsidRPr="00DE54E2">
        <w:rPr>
          <w:color w:val="000000"/>
          <w:sz w:val="28"/>
          <w:szCs w:val="28"/>
        </w:rPr>
        <w:t>затверджує положення про структурні підрозділи Центру</w:t>
      </w:r>
      <w:r w:rsidR="009222E5">
        <w:rPr>
          <w:color w:val="000000"/>
          <w:sz w:val="28"/>
          <w:szCs w:val="28"/>
          <w:lang w:val="uk-UA"/>
        </w:rPr>
        <w:t xml:space="preserve"> (за виключенням Положення про структурний підрозділ «Служба перевезення «Соціальне таксі»</w:t>
      </w:r>
      <w:r w:rsidR="00DE54E2" w:rsidRPr="00DE54E2">
        <w:rPr>
          <w:color w:val="000000"/>
          <w:sz w:val="28"/>
          <w:szCs w:val="28"/>
        </w:rPr>
        <w:t>;</w:t>
      </w:r>
    </w:p>
    <w:p w:rsidR="00DE54E2" w:rsidRPr="00DE54E2" w:rsidRDefault="00B27C3F" w:rsidP="00B27C3F">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00DE54E2" w:rsidRPr="00DE54E2">
        <w:rPr>
          <w:color w:val="000000"/>
          <w:sz w:val="28"/>
          <w:szCs w:val="28"/>
        </w:rPr>
        <w:t>затверджує посадові інструкції працівників Центру;</w:t>
      </w:r>
    </w:p>
    <w:p w:rsidR="00DE54E2" w:rsidRPr="00DE54E2" w:rsidRDefault="00B27C3F" w:rsidP="00B27C3F">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00DE54E2" w:rsidRPr="00DE54E2">
        <w:rPr>
          <w:color w:val="000000"/>
          <w:sz w:val="28"/>
          <w:szCs w:val="28"/>
        </w:rPr>
        <w:t>призначає в установленому порядку на посади та звільняє з посад працівників Центру;</w:t>
      </w:r>
    </w:p>
    <w:p w:rsidR="00DE54E2" w:rsidRPr="00DE54E2" w:rsidRDefault="00B27C3F" w:rsidP="00B27C3F">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00DE54E2" w:rsidRPr="00DE54E2">
        <w:rPr>
          <w:color w:val="000000"/>
          <w:sz w:val="28"/>
          <w:szCs w:val="28"/>
        </w:rPr>
        <w:t>затверджує правила внутрішнього розпорядку Центру та контролює їх виконання;</w:t>
      </w:r>
    </w:p>
    <w:p w:rsidR="00DE54E2" w:rsidRPr="00DE54E2" w:rsidRDefault="00B27C3F" w:rsidP="00B27C3F">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00DE54E2" w:rsidRPr="00DE54E2">
        <w:rPr>
          <w:color w:val="000000"/>
          <w:sz w:val="28"/>
          <w:szCs w:val="28"/>
        </w:rPr>
        <w:t>видає в</w:t>
      </w:r>
      <w:r>
        <w:rPr>
          <w:color w:val="000000"/>
          <w:sz w:val="28"/>
          <w:szCs w:val="28"/>
        </w:rPr>
        <w:t>ідповідно до компетенції накази</w:t>
      </w:r>
      <w:r w:rsidR="00DE54E2" w:rsidRPr="00DE54E2">
        <w:rPr>
          <w:color w:val="000000"/>
          <w:sz w:val="28"/>
          <w:szCs w:val="28"/>
        </w:rPr>
        <w:t>, організовує та контролює їх виконання;</w:t>
      </w:r>
    </w:p>
    <w:p w:rsidR="00DE54E2" w:rsidRPr="00DE54E2" w:rsidRDefault="00B27C3F" w:rsidP="00B27C3F">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00DE54E2" w:rsidRPr="00DE54E2">
        <w:rPr>
          <w:color w:val="000000"/>
          <w:sz w:val="28"/>
          <w:szCs w:val="28"/>
        </w:rPr>
        <w:t>укладає договори, діє від імені Центру і представляє його інтереси;</w:t>
      </w:r>
    </w:p>
    <w:p w:rsidR="00DE54E2" w:rsidRPr="00DE54E2" w:rsidRDefault="00B27C3F" w:rsidP="00B27C3F">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00DE54E2" w:rsidRPr="00DE54E2">
        <w:rPr>
          <w:color w:val="000000"/>
          <w:sz w:val="28"/>
          <w:szCs w:val="28"/>
        </w:rPr>
        <w:t>розпоряджається коштами Центру в межах затвердженого кошторису;</w:t>
      </w:r>
    </w:p>
    <w:p w:rsidR="00DE54E2" w:rsidRPr="00DE54E2" w:rsidRDefault="00B27C3F" w:rsidP="00B27C3F">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00DE54E2" w:rsidRPr="00DE54E2">
        <w:rPr>
          <w:color w:val="000000"/>
          <w:sz w:val="28"/>
          <w:szCs w:val="28"/>
        </w:rPr>
        <w:t>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 / сім’ям, які перебувають у складних життєвих обставинах;</w:t>
      </w:r>
    </w:p>
    <w:p w:rsidR="00B27C3F" w:rsidRPr="00B27C3F" w:rsidRDefault="00B27C3F" w:rsidP="00B27C3F">
      <w:pPr>
        <w:pStyle w:val="aa"/>
        <w:shd w:val="clear" w:color="auto" w:fill="FFFFFF" w:themeFill="background1"/>
        <w:spacing w:before="0" w:beforeAutospacing="0" w:after="0" w:afterAutospacing="0"/>
        <w:ind w:firstLine="708"/>
        <w:jc w:val="both"/>
        <w:rPr>
          <w:color w:val="000000"/>
          <w:sz w:val="28"/>
          <w:szCs w:val="28"/>
          <w:lang w:val="uk-UA"/>
        </w:rPr>
      </w:pPr>
      <w:r>
        <w:rPr>
          <w:color w:val="000000"/>
          <w:sz w:val="28"/>
          <w:szCs w:val="28"/>
          <w:lang w:val="uk-UA"/>
        </w:rPr>
        <w:t xml:space="preserve">- </w:t>
      </w:r>
      <w:r w:rsidR="00DE54E2" w:rsidRPr="00DE54E2">
        <w:rPr>
          <w:color w:val="000000"/>
          <w:sz w:val="28"/>
          <w:szCs w:val="28"/>
        </w:rPr>
        <w:t>вживає заходів щодо забезпечення Це</w:t>
      </w:r>
      <w:r>
        <w:rPr>
          <w:color w:val="000000"/>
          <w:sz w:val="28"/>
          <w:szCs w:val="28"/>
        </w:rPr>
        <w:t>нтру автотранспортними засобами</w:t>
      </w:r>
      <w:r>
        <w:rPr>
          <w:color w:val="000000"/>
          <w:sz w:val="28"/>
          <w:szCs w:val="28"/>
          <w:lang w:val="uk-UA"/>
        </w:rPr>
        <w:t>;</w:t>
      </w:r>
    </w:p>
    <w:p w:rsidR="00DE54E2" w:rsidRDefault="00DE54E2" w:rsidP="00B27C3F">
      <w:pPr>
        <w:pStyle w:val="aa"/>
        <w:shd w:val="clear" w:color="auto" w:fill="FFFFFF" w:themeFill="background1"/>
        <w:spacing w:before="0" w:beforeAutospacing="0" w:after="0" w:afterAutospacing="0"/>
        <w:ind w:firstLine="708"/>
        <w:jc w:val="both"/>
        <w:rPr>
          <w:color w:val="000000"/>
          <w:sz w:val="28"/>
          <w:szCs w:val="28"/>
        </w:rPr>
      </w:pPr>
      <w:r w:rsidRPr="00DE54E2">
        <w:rPr>
          <w:color w:val="000000"/>
          <w:sz w:val="28"/>
          <w:szCs w:val="28"/>
        </w:rPr>
        <w:t xml:space="preserve"> </w:t>
      </w:r>
      <w:r w:rsidR="00B27C3F">
        <w:rPr>
          <w:color w:val="000000"/>
          <w:sz w:val="28"/>
          <w:szCs w:val="28"/>
          <w:lang w:val="uk-UA"/>
        </w:rPr>
        <w:t xml:space="preserve">- </w:t>
      </w:r>
      <w:r w:rsidRPr="00DE54E2">
        <w:rPr>
          <w:color w:val="000000"/>
          <w:sz w:val="28"/>
          <w:szCs w:val="28"/>
        </w:rPr>
        <w:t>забезпечує проведення атестації працівників Центру в порядку, визначеному законодавством, та сприяє підвищенню їхньої кваліфікації;</w:t>
      </w:r>
    </w:p>
    <w:p w:rsidR="00B27C3F" w:rsidRPr="00B27C3F" w:rsidRDefault="00B27C3F" w:rsidP="00B27C3F">
      <w:pPr>
        <w:pStyle w:val="aa"/>
        <w:shd w:val="clear" w:color="auto" w:fill="FFFFFF" w:themeFill="background1"/>
        <w:spacing w:before="0" w:beforeAutospacing="0" w:after="0" w:afterAutospacing="0"/>
        <w:ind w:firstLine="708"/>
        <w:jc w:val="both"/>
        <w:rPr>
          <w:color w:val="000000"/>
          <w:sz w:val="28"/>
          <w:szCs w:val="28"/>
          <w:lang w:val="uk-UA"/>
        </w:rPr>
      </w:pPr>
      <w:r>
        <w:rPr>
          <w:color w:val="000000"/>
          <w:sz w:val="28"/>
          <w:szCs w:val="28"/>
          <w:lang w:val="uk-UA"/>
        </w:rPr>
        <w:lastRenderedPageBreak/>
        <w:t>- приймає рішення щодо заохочення та притягнення до дисциплінарної відповідальності працівників центру;</w:t>
      </w:r>
    </w:p>
    <w:p w:rsidR="00DE54E2" w:rsidRPr="00DE54E2" w:rsidRDefault="00B27C3F" w:rsidP="00B27C3F">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00DE54E2" w:rsidRPr="00DE54E2">
        <w:rPr>
          <w:color w:val="000000"/>
          <w:sz w:val="28"/>
          <w:szCs w:val="28"/>
        </w:rPr>
        <w:t>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rsidR="00DE54E2" w:rsidRPr="00DE54E2" w:rsidRDefault="00B27C3F" w:rsidP="00B27C3F">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00DE54E2" w:rsidRPr="00DE54E2">
        <w:rPr>
          <w:color w:val="000000"/>
          <w:sz w:val="28"/>
          <w:szCs w:val="28"/>
        </w:rPr>
        <w:t>виконує інші повноваження, передбачені законодавством.</w:t>
      </w:r>
    </w:p>
    <w:p w:rsidR="008D4F3F" w:rsidRDefault="008D4F3F" w:rsidP="005E6245">
      <w:pPr>
        <w:tabs>
          <w:tab w:val="left" w:pos="567"/>
        </w:tabs>
        <w:jc w:val="both"/>
        <w:rPr>
          <w:sz w:val="28"/>
          <w:szCs w:val="28"/>
        </w:rPr>
      </w:pPr>
    </w:p>
    <w:p w:rsidR="00924D31" w:rsidRDefault="00924D31" w:rsidP="005E6245">
      <w:pPr>
        <w:tabs>
          <w:tab w:val="left" w:pos="567"/>
        </w:tabs>
        <w:jc w:val="both"/>
        <w:rPr>
          <w:sz w:val="28"/>
          <w:szCs w:val="28"/>
          <w:lang w:val="uk-UA"/>
        </w:rPr>
      </w:pPr>
      <w:r>
        <w:rPr>
          <w:sz w:val="28"/>
          <w:szCs w:val="28"/>
        </w:rPr>
        <w:tab/>
      </w:r>
      <w:r>
        <w:rPr>
          <w:sz w:val="28"/>
          <w:szCs w:val="28"/>
          <w:lang w:val="uk-UA"/>
        </w:rPr>
        <w:t>13. Гранична чи</w:t>
      </w:r>
      <w:r w:rsidR="009222E5">
        <w:rPr>
          <w:sz w:val="28"/>
          <w:szCs w:val="28"/>
          <w:lang w:val="uk-UA"/>
        </w:rPr>
        <w:t xml:space="preserve">сельність працівників Центру, </w:t>
      </w:r>
      <w:r w:rsidR="0005146C">
        <w:rPr>
          <w:sz w:val="28"/>
          <w:szCs w:val="28"/>
          <w:lang w:val="uk-UA"/>
        </w:rPr>
        <w:t xml:space="preserve"> </w:t>
      </w:r>
      <w:r>
        <w:rPr>
          <w:sz w:val="28"/>
          <w:szCs w:val="28"/>
          <w:lang w:val="uk-UA"/>
        </w:rPr>
        <w:t>затверджуються Менською міською радою. Штатний розпис Центру та кошторис затверджується Менським міським головою.</w:t>
      </w:r>
    </w:p>
    <w:p w:rsidR="00924D31" w:rsidRDefault="00924D31" w:rsidP="005E6245">
      <w:pPr>
        <w:tabs>
          <w:tab w:val="left" w:pos="567"/>
        </w:tabs>
        <w:jc w:val="both"/>
        <w:rPr>
          <w:sz w:val="28"/>
          <w:szCs w:val="28"/>
          <w:lang w:val="uk-UA"/>
        </w:rPr>
      </w:pPr>
    </w:p>
    <w:p w:rsidR="00924D31" w:rsidRPr="00924D31" w:rsidRDefault="00924D31" w:rsidP="00924D31">
      <w:pPr>
        <w:pStyle w:val="aa"/>
        <w:shd w:val="clear" w:color="auto" w:fill="FFFFFF" w:themeFill="background1"/>
        <w:spacing w:before="0" w:beforeAutospacing="0" w:after="0" w:afterAutospacing="0"/>
        <w:jc w:val="both"/>
        <w:rPr>
          <w:color w:val="000000"/>
          <w:sz w:val="28"/>
          <w:szCs w:val="28"/>
        </w:rPr>
      </w:pPr>
      <w:r>
        <w:rPr>
          <w:sz w:val="28"/>
          <w:szCs w:val="28"/>
          <w:lang w:val="uk-UA"/>
        </w:rPr>
        <w:t xml:space="preserve"> </w:t>
      </w:r>
      <w:r>
        <w:rPr>
          <w:sz w:val="28"/>
          <w:szCs w:val="28"/>
          <w:lang w:val="uk-UA"/>
        </w:rPr>
        <w:tab/>
        <w:t xml:space="preserve">14. </w:t>
      </w:r>
      <w:r w:rsidRPr="00924D31">
        <w:rPr>
          <w:color w:val="000000"/>
          <w:sz w:val="28"/>
          <w:szCs w:val="28"/>
        </w:rPr>
        <w:t>Умови оплати праці, тривалість робочого часу та відпусток працівників Центру встановлюються відповідно до законодавства.</w:t>
      </w:r>
    </w:p>
    <w:p w:rsidR="00924D31" w:rsidRDefault="00924D31" w:rsidP="00924D31">
      <w:pPr>
        <w:pStyle w:val="aa"/>
        <w:shd w:val="clear" w:color="auto" w:fill="FFFFFF" w:themeFill="background1"/>
        <w:spacing w:before="0" w:beforeAutospacing="0" w:after="0" w:afterAutospacing="0"/>
        <w:jc w:val="both"/>
        <w:rPr>
          <w:color w:val="000000"/>
          <w:sz w:val="28"/>
          <w:szCs w:val="28"/>
        </w:rPr>
      </w:pPr>
    </w:p>
    <w:p w:rsidR="00924D31" w:rsidRPr="00924D31" w:rsidRDefault="00924D31" w:rsidP="00924D31">
      <w:pPr>
        <w:pStyle w:val="aa"/>
        <w:shd w:val="clear" w:color="auto" w:fill="FFFFFF" w:themeFill="background1"/>
        <w:spacing w:before="0" w:beforeAutospacing="0" w:after="0" w:afterAutospacing="0"/>
        <w:ind w:firstLine="708"/>
        <w:jc w:val="both"/>
        <w:rPr>
          <w:color w:val="000000"/>
          <w:sz w:val="28"/>
          <w:szCs w:val="28"/>
        </w:rPr>
      </w:pPr>
      <w:r w:rsidRPr="00924D31">
        <w:rPr>
          <w:color w:val="000000"/>
          <w:sz w:val="28"/>
          <w:szCs w:val="28"/>
        </w:rPr>
        <w:t>1</w:t>
      </w:r>
      <w:r>
        <w:rPr>
          <w:color w:val="000000"/>
          <w:sz w:val="28"/>
          <w:szCs w:val="28"/>
          <w:lang w:val="uk-UA"/>
        </w:rPr>
        <w:t>5</w:t>
      </w:r>
      <w:r w:rsidRPr="00924D31">
        <w:rPr>
          <w:color w:val="000000"/>
          <w:sz w:val="28"/>
          <w:szCs w:val="28"/>
        </w:rPr>
        <w:t>. Центр забезпечує для працівників, які надають соціальні послуги:</w:t>
      </w:r>
    </w:p>
    <w:p w:rsidR="00924D31" w:rsidRPr="00924D31" w:rsidRDefault="00924D31" w:rsidP="00924D31">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Pr="00924D31">
        <w:rPr>
          <w:color w:val="000000"/>
          <w:sz w:val="28"/>
          <w:szCs w:val="28"/>
        </w:rPr>
        <w:t>створення належних умов для професійної діяльності (у тому числі підвищення кваліфікації, супервізії);</w:t>
      </w:r>
    </w:p>
    <w:p w:rsidR="00924D31" w:rsidRPr="00924D31" w:rsidRDefault="00924D31" w:rsidP="00924D31">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Pr="00924D31">
        <w:rPr>
          <w:color w:val="000000"/>
          <w:sz w:val="28"/>
          <w:szCs w:val="28"/>
        </w:rPr>
        <w:t>проведення профілактичного медичного огляду;</w:t>
      </w:r>
    </w:p>
    <w:p w:rsidR="00924D31" w:rsidRPr="00924D31" w:rsidRDefault="00924D31" w:rsidP="00924D31">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Pr="00924D31">
        <w:rPr>
          <w:color w:val="000000"/>
          <w:sz w:val="28"/>
          <w:szCs w:val="28"/>
        </w:rPr>
        <w:t>захист професійної честі, гідності та ділової репутації, у тому числі в судовому порядку;</w:t>
      </w:r>
    </w:p>
    <w:p w:rsidR="00924D31" w:rsidRPr="00924D31" w:rsidRDefault="00924D31" w:rsidP="00924D31">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Pr="00924D31">
        <w:rPr>
          <w:color w:val="000000"/>
          <w:sz w:val="28"/>
          <w:szCs w:val="28"/>
        </w:rPr>
        <w:t>надання у разі потреби спеціального одягу, взуття, інвентарю, велосипедів, проїзних квитків або виплату грошової компенсації за їх придбання;</w:t>
      </w:r>
      <w:bookmarkStart w:id="0" w:name="_GoBack"/>
      <w:bookmarkEnd w:id="0"/>
    </w:p>
    <w:p w:rsidR="00924D31" w:rsidRDefault="00924D31" w:rsidP="00924D31">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 xml:space="preserve">- </w:t>
      </w:r>
      <w:r w:rsidRPr="00924D31">
        <w:rPr>
          <w:color w:val="000000"/>
          <w:sz w:val="28"/>
          <w:szCs w:val="28"/>
        </w:rPr>
        <w:t>створення безпечних умов праці.</w:t>
      </w:r>
    </w:p>
    <w:p w:rsidR="00924D31" w:rsidRPr="00924D31" w:rsidRDefault="00924D31" w:rsidP="00924D31">
      <w:pPr>
        <w:pStyle w:val="aa"/>
        <w:shd w:val="clear" w:color="auto" w:fill="FFFFFF" w:themeFill="background1"/>
        <w:spacing w:before="0" w:beforeAutospacing="0" w:after="0" w:afterAutospacing="0"/>
        <w:ind w:firstLine="708"/>
        <w:jc w:val="both"/>
        <w:rPr>
          <w:color w:val="000000"/>
          <w:sz w:val="28"/>
          <w:szCs w:val="28"/>
        </w:rPr>
      </w:pPr>
    </w:p>
    <w:p w:rsidR="00924D31" w:rsidRPr="00924D31" w:rsidRDefault="00924D31" w:rsidP="00924D31">
      <w:pPr>
        <w:pStyle w:val="aa"/>
        <w:shd w:val="clear" w:color="auto" w:fill="FFFFFF" w:themeFill="background1"/>
        <w:spacing w:before="0" w:beforeAutospacing="0" w:after="0" w:afterAutospacing="0"/>
        <w:ind w:firstLine="708"/>
        <w:jc w:val="both"/>
        <w:rPr>
          <w:color w:val="000000"/>
          <w:sz w:val="28"/>
          <w:szCs w:val="28"/>
        </w:rPr>
      </w:pPr>
      <w:r w:rsidRPr="00924D31">
        <w:rPr>
          <w:color w:val="000000"/>
          <w:sz w:val="28"/>
          <w:szCs w:val="28"/>
        </w:rPr>
        <w:t>1</w:t>
      </w:r>
      <w:r>
        <w:rPr>
          <w:color w:val="000000"/>
          <w:sz w:val="28"/>
          <w:szCs w:val="28"/>
          <w:lang w:val="uk-UA"/>
        </w:rPr>
        <w:t>6</w:t>
      </w:r>
      <w:r w:rsidRPr="00924D31">
        <w:rPr>
          <w:color w:val="000000"/>
          <w:sz w:val="28"/>
          <w:szCs w:val="28"/>
        </w:rPr>
        <w:t>. Ведення діловодства, бухгалтерського обліку та статистичної звітності у Центрі здійснюється відповідно до законодавства.</w:t>
      </w:r>
    </w:p>
    <w:p w:rsidR="00924D31" w:rsidRPr="00924D31" w:rsidRDefault="00924D31" w:rsidP="00924D31">
      <w:pPr>
        <w:pStyle w:val="aa"/>
        <w:shd w:val="clear" w:color="auto" w:fill="FFFFFF" w:themeFill="background1"/>
        <w:spacing w:before="0" w:beforeAutospacing="0" w:after="0" w:afterAutospacing="0"/>
        <w:jc w:val="both"/>
        <w:rPr>
          <w:color w:val="000000"/>
          <w:sz w:val="28"/>
          <w:szCs w:val="28"/>
        </w:rPr>
      </w:pPr>
      <w:r w:rsidRPr="00924D31">
        <w:rPr>
          <w:color w:val="000000"/>
          <w:sz w:val="28"/>
          <w:szCs w:val="28"/>
        </w:rPr>
        <w:t> </w:t>
      </w:r>
    </w:p>
    <w:p w:rsidR="00924D31" w:rsidRPr="00924D31" w:rsidRDefault="00924D31" w:rsidP="00924D31">
      <w:pPr>
        <w:pStyle w:val="aa"/>
        <w:shd w:val="clear" w:color="auto" w:fill="FFFFFF" w:themeFill="background1"/>
        <w:spacing w:before="0" w:beforeAutospacing="0" w:after="0" w:afterAutospacing="0"/>
        <w:ind w:firstLine="708"/>
        <w:jc w:val="both"/>
        <w:rPr>
          <w:color w:val="000000"/>
          <w:sz w:val="28"/>
          <w:szCs w:val="28"/>
        </w:rPr>
      </w:pPr>
      <w:r w:rsidRPr="00924D31">
        <w:rPr>
          <w:color w:val="000000"/>
          <w:sz w:val="28"/>
          <w:szCs w:val="28"/>
        </w:rPr>
        <w:t>1</w:t>
      </w:r>
      <w:r>
        <w:rPr>
          <w:color w:val="000000"/>
          <w:sz w:val="28"/>
          <w:szCs w:val="28"/>
          <w:lang w:val="uk-UA"/>
        </w:rPr>
        <w:t>7</w:t>
      </w:r>
      <w:r w:rsidRPr="00924D31">
        <w:rPr>
          <w:color w:val="000000"/>
          <w:sz w:val="28"/>
          <w:szCs w:val="28"/>
        </w:rPr>
        <w:t>. Моніторинг та оцінювання якості соціальних послуг у Центрі проводиться відповідно до законодавства.</w:t>
      </w:r>
    </w:p>
    <w:p w:rsidR="00924D31" w:rsidRPr="00924D31" w:rsidRDefault="00924D31" w:rsidP="00924D31">
      <w:pPr>
        <w:pStyle w:val="aa"/>
        <w:shd w:val="clear" w:color="auto" w:fill="FFFFFF" w:themeFill="background1"/>
        <w:spacing w:before="0" w:beforeAutospacing="0" w:after="0" w:afterAutospacing="0"/>
        <w:jc w:val="both"/>
        <w:rPr>
          <w:color w:val="000000"/>
          <w:sz w:val="28"/>
          <w:szCs w:val="28"/>
        </w:rPr>
      </w:pPr>
      <w:r w:rsidRPr="00924D31">
        <w:rPr>
          <w:color w:val="000000"/>
          <w:sz w:val="28"/>
          <w:szCs w:val="28"/>
        </w:rPr>
        <w:t> </w:t>
      </w:r>
    </w:p>
    <w:p w:rsidR="00924D31" w:rsidRPr="00924D31" w:rsidRDefault="00924D31" w:rsidP="00924D31">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18</w:t>
      </w:r>
      <w:r w:rsidRPr="00924D31">
        <w:rPr>
          <w:color w:val="000000"/>
          <w:sz w:val="28"/>
          <w:szCs w:val="28"/>
        </w:rPr>
        <w:t>. Центр володіє та користується майном, яке передано йому органом, що його утворив, юридичними та фізичними особами, а також майном, придбаним за рахунок коштів місцевих бюджетів та інших джерел, не заборонених законодавством.</w:t>
      </w:r>
    </w:p>
    <w:p w:rsidR="00924D31" w:rsidRPr="00924D31" w:rsidRDefault="00924D31" w:rsidP="00924D31">
      <w:pPr>
        <w:pStyle w:val="aa"/>
        <w:shd w:val="clear" w:color="auto" w:fill="FFFFFF" w:themeFill="background1"/>
        <w:spacing w:before="0" w:beforeAutospacing="0" w:after="0" w:afterAutospacing="0"/>
        <w:ind w:firstLine="708"/>
        <w:jc w:val="both"/>
        <w:rPr>
          <w:color w:val="000000"/>
          <w:sz w:val="28"/>
          <w:szCs w:val="28"/>
        </w:rPr>
      </w:pPr>
      <w:r w:rsidRPr="00924D31">
        <w:rPr>
          <w:color w:val="000000"/>
          <w:sz w:val="28"/>
          <w:szCs w:val="28"/>
        </w:rPr>
        <w:t>Центр має право на придбання та оренду обладнання, необхідного для забезпечення функціонування Центру.</w:t>
      </w:r>
    </w:p>
    <w:p w:rsidR="00924D31" w:rsidRPr="00924D31" w:rsidRDefault="00924D31" w:rsidP="00924D31">
      <w:pPr>
        <w:pStyle w:val="aa"/>
        <w:shd w:val="clear" w:color="auto" w:fill="FFFFFF" w:themeFill="background1"/>
        <w:spacing w:before="0" w:beforeAutospacing="0" w:after="0" w:afterAutospacing="0"/>
        <w:jc w:val="both"/>
        <w:rPr>
          <w:color w:val="000000"/>
          <w:sz w:val="28"/>
          <w:szCs w:val="28"/>
        </w:rPr>
      </w:pPr>
      <w:r w:rsidRPr="00924D31">
        <w:rPr>
          <w:color w:val="000000"/>
          <w:sz w:val="28"/>
          <w:szCs w:val="28"/>
        </w:rPr>
        <w:t> </w:t>
      </w:r>
    </w:p>
    <w:p w:rsidR="00924D31" w:rsidRPr="00924D31" w:rsidRDefault="00924D31" w:rsidP="00924D31">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t>19</w:t>
      </w:r>
      <w:r w:rsidRPr="00924D31">
        <w:rPr>
          <w:color w:val="000000"/>
          <w:sz w:val="28"/>
          <w:szCs w:val="28"/>
        </w:rPr>
        <w:t>. Засновник 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rsidR="00924D31" w:rsidRPr="00924D31" w:rsidRDefault="00924D31" w:rsidP="00924D31">
      <w:pPr>
        <w:pStyle w:val="aa"/>
        <w:shd w:val="clear" w:color="auto" w:fill="FFFFFF" w:themeFill="background1"/>
        <w:spacing w:before="0" w:beforeAutospacing="0" w:after="0" w:afterAutospacing="0"/>
        <w:jc w:val="both"/>
        <w:rPr>
          <w:color w:val="000000"/>
          <w:sz w:val="28"/>
          <w:szCs w:val="28"/>
        </w:rPr>
      </w:pPr>
      <w:r w:rsidRPr="00924D31">
        <w:rPr>
          <w:color w:val="000000"/>
          <w:sz w:val="28"/>
          <w:szCs w:val="28"/>
        </w:rPr>
        <w:t> </w:t>
      </w:r>
    </w:p>
    <w:p w:rsidR="00924D31" w:rsidRDefault="00924D31" w:rsidP="00924D31">
      <w:pPr>
        <w:pStyle w:val="aa"/>
        <w:shd w:val="clear" w:color="auto" w:fill="FFFFFF" w:themeFill="background1"/>
        <w:spacing w:before="0" w:beforeAutospacing="0" w:after="0" w:afterAutospacing="0"/>
        <w:ind w:firstLine="708"/>
        <w:jc w:val="both"/>
        <w:rPr>
          <w:color w:val="000000"/>
          <w:sz w:val="28"/>
          <w:szCs w:val="28"/>
        </w:rPr>
      </w:pPr>
      <w:r>
        <w:rPr>
          <w:color w:val="000000"/>
          <w:sz w:val="28"/>
          <w:szCs w:val="28"/>
          <w:lang w:val="uk-UA"/>
        </w:rPr>
        <w:lastRenderedPageBreak/>
        <w:t>20</w:t>
      </w:r>
      <w:r w:rsidRPr="00924D31">
        <w:rPr>
          <w:color w:val="000000"/>
          <w:sz w:val="28"/>
          <w:szCs w:val="28"/>
        </w:rPr>
        <w:t>. Для осіб з інвалідністю та інших маломобільних груп населення в установленому порядку Центром забезпечу</w:t>
      </w:r>
      <w:r w:rsidR="009222E5">
        <w:rPr>
          <w:color w:val="000000"/>
          <w:sz w:val="28"/>
          <w:szCs w:val="28"/>
        </w:rPr>
        <w:t xml:space="preserve">ється доступ до його </w:t>
      </w:r>
      <w:r w:rsidRPr="00924D31">
        <w:rPr>
          <w:color w:val="000000"/>
          <w:sz w:val="28"/>
          <w:szCs w:val="28"/>
        </w:rPr>
        <w:t>приміщень і прилеглої до них території.</w:t>
      </w:r>
    </w:p>
    <w:p w:rsidR="00A10C56" w:rsidRDefault="00A10C56" w:rsidP="00924D31">
      <w:pPr>
        <w:pStyle w:val="aa"/>
        <w:shd w:val="clear" w:color="auto" w:fill="FFFFFF" w:themeFill="background1"/>
        <w:spacing w:before="0" w:beforeAutospacing="0" w:after="0" w:afterAutospacing="0"/>
        <w:ind w:firstLine="708"/>
        <w:jc w:val="both"/>
        <w:rPr>
          <w:color w:val="000000"/>
          <w:sz w:val="28"/>
          <w:szCs w:val="28"/>
        </w:rPr>
      </w:pPr>
    </w:p>
    <w:p w:rsidR="00A10C56" w:rsidRDefault="00A10C56" w:rsidP="00A10C56">
      <w:pPr>
        <w:ind w:firstLine="708"/>
        <w:jc w:val="both"/>
        <w:rPr>
          <w:sz w:val="28"/>
          <w:szCs w:val="28"/>
          <w:lang w:val="uk-UA"/>
        </w:rPr>
      </w:pPr>
      <w:r>
        <w:rPr>
          <w:sz w:val="28"/>
          <w:szCs w:val="28"/>
          <w:lang w:val="uk-UA"/>
        </w:rPr>
        <w:t xml:space="preserve">21. </w:t>
      </w:r>
      <w:r w:rsidRPr="0057179B">
        <w:rPr>
          <w:sz w:val="28"/>
          <w:szCs w:val="28"/>
          <w:lang w:val="uk-UA"/>
        </w:rPr>
        <w:t>У разі ліквідації Центру його активи не можуть перерозподілятись між засновниками організації або працівниками і повинні бути передані одній або кільком не прибутковим організаціям відповідного виду або зараховані до доходу бюджету.</w:t>
      </w:r>
    </w:p>
    <w:p w:rsidR="00A10C56" w:rsidRDefault="00A10C56" w:rsidP="00A10C56">
      <w:pPr>
        <w:ind w:firstLine="708"/>
        <w:jc w:val="both"/>
        <w:rPr>
          <w:sz w:val="28"/>
          <w:szCs w:val="28"/>
          <w:lang w:val="uk-UA"/>
        </w:rPr>
      </w:pPr>
    </w:p>
    <w:p w:rsidR="00A10C56" w:rsidRPr="00BD3D4B" w:rsidRDefault="00A10C56" w:rsidP="00A10C56">
      <w:pPr>
        <w:ind w:firstLine="708"/>
        <w:jc w:val="both"/>
        <w:rPr>
          <w:sz w:val="28"/>
          <w:szCs w:val="28"/>
          <w:lang w:val="uk-UA"/>
        </w:rPr>
      </w:pPr>
      <w:r>
        <w:rPr>
          <w:sz w:val="28"/>
          <w:szCs w:val="28"/>
          <w:lang w:val="uk-UA"/>
        </w:rPr>
        <w:t xml:space="preserve">22.  </w:t>
      </w:r>
      <w:r w:rsidRPr="000565B2">
        <w:rPr>
          <w:sz w:val="28"/>
          <w:szCs w:val="28"/>
          <w:lang w:val="uk-UA"/>
        </w:rPr>
        <w:t xml:space="preserve">Діяльність Центру фінансується за рахунок коштів </w:t>
      </w:r>
      <w:r>
        <w:rPr>
          <w:sz w:val="28"/>
          <w:szCs w:val="28"/>
          <w:lang w:val="uk-UA"/>
        </w:rPr>
        <w:t xml:space="preserve"> міського</w:t>
      </w:r>
      <w:r w:rsidRPr="000565B2">
        <w:rPr>
          <w:sz w:val="28"/>
          <w:szCs w:val="28"/>
          <w:lang w:val="uk-UA"/>
        </w:rPr>
        <w:t xml:space="preserve"> бюджету</w:t>
      </w:r>
      <w:r>
        <w:rPr>
          <w:sz w:val="28"/>
          <w:szCs w:val="28"/>
          <w:lang w:val="uk-UA"/>
        </w:rPr>
        <w:t>, районного і місцевих бюджетів згідно укладених договорів по наданню</w:t>
      </w:r>
      <w:r w:rsidRPr="000565B2">
        <w:rPr>
          <w:sz w:val="28"/>
          <w:szCs w:val="28"/>
          <w:lang w:val="uk-UA"/>
        </w:rPr>
        <w:t xml:space="preserve"> </w:t>
      </w:r>
      <w:r>
        <w:rPr>
          <w:sz w:val="28"/>
          <w:szCs w:val="28"/>
          <w:lang w:val="uk-UA"/>
        </w:rPr>
        <w:t xml:space="preserve"> соціальних послуг </w:t>
      </w:r>
      <w:r w:rsidRPr="000565B2">
        <w:rPr>
          <w:sz w:val="28"/>
          <w:szCs w:val="28"/>
          <w:lang w:val="uk-UA"/>
        </w:rPr>
        <w:t>та інших джерел, не заборонених законодавством.</w:t>
      </w:r>
    </w:p>
    <w:p w:rsidR="00A10C56" w:rsidRDefault="00A10C56" w:rsidP="00A10C56">
      <w:pPr>
        <w:tabs>
          <w:tab w:val="left" w:pos="567"/>
        </w:tabs>
        <w:jc w:val="both"/>
        <w:rPr>
          <w:sz w:val="28"/>
          <w:szCs w:val="28"/>
          <w:lang w:val="uk-UA"/>
        </w:rPr>
      </w:pPr>
      <w:r>
        <w:rPr>
          <w:sz w:val="28"/>
          <w:szCs w:val="28"/>
          <w:lang w:val="uk-UA"/>
        </w:rPr>
        <w:tab/>
        <w:t xml:space="preserve">Центр </w:t>
      </w:r>
      <w:r w:rsidRPr="000565B2">
        <w:rPr>
          <w:sz w:val="28"/>
          <w:szCs w:val="28"/>
          <w:lang w:val="uk-UA"/>
        </w:rPr>
        <w:t>надає послуги на безоплатній основі.</w:t>
      </w:r>
    </w:p>
    <w:p w:rsidR="00A10C56" w:rsidRPr="00BB519A" w:rsidRDefault="00A10C56" w:rsidP="00A10C56">
      <w:pPr>
        <w:ind w:firstLine="567"/>
        <w:jc w:val="both"/>
        <w:rPr>
          <w:sz w:val="28"/>
          <w:szCs w:val="28"/>
          <w:lang w:val="uk-UA"/>
        </w:rPr>
      </w:pPr>
      <w:r w:rsidRPr="00BB519A">
        <w:rPr>
          <w:sz w:val="28"/>
          <w:szCs w:val="28"/>
          <w:lang w:val="uk-UA"/>
        </w:rPr>
        <w:t xml:space="preserve">Доходи або майно Центру не підлягають розподілу між їх засновниками, працівниками (крім оплати їхньої праці, нарахування єдиного соціального внеску) та інших пов’язаних з ними осіб. </w:t>
      </w:r>
    </w:p>
    <w:p w:rsidR="00A10C56" w:rsidRDefault="00A10C56" w:rsidP="00A10C56">
      <w:pPr>
        <w:tabs>
          <w:tab w:val="left" w:pos="567"/>
        </w:tabs>
        <w:jc w:val="both"/>
        <w:rPr>
          <w:sz w:val="28"/>
          <w:szCs w:val="28"/>
          <w:lang w:val="uk-UA"/>
        </w:rPr>
      </w:pPr>
      <w:r>
        <w:rPr>
          <w:sz w:val="28"/>
          <w:szCs w:val="28"/>
          <w:lang w:val="uk-UA"/>
        </w:rPr>
        <w:tab/>
      </w:r>
      <w:r w:rsidRPr="00BB519A">
        <w:rPr>
          <w:sz w:val="28"/>
          <w:szCs w:val="28"/>
          <w:lang w:val="uk-UA"/>
        </w:rPr>
        <w:t>Доходи (прибутки) неприбуткової організації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її установчими документами</w:t>
      </w:r>
      <w:r>
        <w:rPr>
          <w:sz w:val="28"/>
          <w:szCs w:val="28"/>
          <w:lang w:val="uk-UA"/>
        </w:rPr>
        <w:t>.</w:t>
      </w:r>
    </w:p>
    <w:p w:rsidR="00A10C56" w:rsidRDefault="00A10C56" w:rsidP="00A10C56">
      <w:pPr>
        <w:tabs>
          <w:tab w:val="left" w:pos="567"/>
        </w:tabs>
        <w:jc w:val="both"/>
        <w:rPr>
          <w:sz w:val="28"/>
          <w:szCs w:val="28"/>
          <w:lang w:val="uk-UA"/>
        </w:rPr>
      </w:pPr>
    </w:p>
    <w:p w:rsidR="00A10C56" w:rsidRPr="000565B2" w:rsidRDefault="00A10C56" w:rsidP="00A10C56">
      <w:pPr>
        <w:tabs>
          <w:tab w:val="left" w:pos="567"/>
        </w:tabs>
        <w:jc w:val="both"/>
        <w:rPr>
          <w:sz w:val="28"/>
          <w:szCs w:val="28"/>
          <w:lang w:val="uk-UA"/>
        </w:rPr>
      </w:pPr>
      <w:r>
        <w:rPr>
          <w:sz w:val="28"/>
          <w:szCs w:val="28"/>
          <w:lang w:val="uk-UA"/>
        </w:rPr>
        <w:tab/>
        <w:t xml:space="preserve">23. Центр </w:t>
      </w:r>
      <w:r w:rsidRPr="000565B2">
        <w:rPr>
          <w:sz w:val="28"/>
          <w:szCs w:val="28"/>
          <w:lang w:val="uk-UA"/>
        </w:rPr>
        <w:t>є юридичною особою, має самостійний баланс, реєстраційні</w:t>
      </w:r>
      <w:r>
        <w:rPr>
          <w:sz w:val="28"/>
          <w:szCs w:val="28"/>
          <w:lang w:val="uk-UA"/>
        </w:rPr>
        <w:t xml:space="preserve"> </w:t>
      </w:r>
      <w:r w:rsidRPr="000565B2">
        <w:rPr>
          <w:sz w:val="28"/>
          <w:szCs w:val="28"/>
          <w:lang w:val="uk-UA"/>
        </w:rPr>
        <w:t xml:space="preserve">рахунки в територіальних органах </w:t>
      </w:r>
      <w:r>
        <w:rPr>
          <w:sz w:val="28"/>
          <w:szCs w:val="28"/>
          <w:lang w:val="uk-UA"/>
        </w:rPr>
        <w:t>к</w:t>
      </w:r>
      <w:r w:rsidRPr="000565B2">
        <w:rPr>
          <w:sz w:val="28"/>
          <w:szCs w:val="28"/>
          <w:lang w:val="uk-UA"/>
        </w:rPr>
        <w:t>азначейства, печатку</w:t>
      </w:r>
      <w:r>
        <w:rPr>
          <w:sz w:val="28"/>
          <w:szCs w:val="28"/>
          <w:lang w:val="uk-UA"/>
        </w:rPr>
        <w:t>, штамп</w:t>
      </w:r>
      <w:r w:rsidRPr="000565B2">
        <w:rPr>
          <w:sz w:val="28"/>
          <w:szCs w:val="28"/>
          <w:lang w:val="uk-UA"/>
        </w:rPr>
        <w:t xml:space="preserve"> та бланк із своїм найменуванням</w:t>
      </w:r>
      <w:r>
        <w:rPr>
          <w:sz w:val="28"/>
          <w:szCs w:val="28"/>
          <w:lang w:val="uk-UA"/>
        </w:rPr>
        <w:t>.</w:t>
      </w:r>
    </w:p>
    <w:p w:rsidR="00A10C56" w:rsidRDefault="00A10C56" w:rsidP="00A10C56">
      <w:pPr>
        <w:tabs>
          <w:tab w:val="left" w:pos="567"/>
        </w:tabs>
        <w:jc w:val="both"/>
        <w:rPr>
          <w:sz w:val="28"/>
          <w:szCs w:val="28"/>
          <w:lang w:val="uk-UA"/>
        </w:rPr>
      </w:pPr>
    </w:p>
    <w:p w:rsidR="00A10C56" w:rsidRPr="000565B2" w:rsidRDefault="00A10C56" w:rsidP="00A10C56">
      <w:pPr>
        <w:tabs>
          <w:tab w:val="left" w:pos="567"/>
        </w:tabs>
        <w:jc w:val="both"/>
        <w:rPr>
          <w:sz w:val="28"/>
          <w:szCs w:val="28"/>
          <w:lang w:val="uk-UA"/>
        </w:rPr>
      </w:pPr>
      <w:r>
        <w:rPr>
          <w:sz w:val="28"/>
          <w:szCs w:val="28"/>
          <w:lang w:val="uk-UA"/>
        </w:rPr>
        <w:tab/>
        <w:t xml:space="preserve">24. </w:t>
      </w:r>
      <w:r w:rsidRPr="000565B2">
        <w:rPr>
          <w:sz w:val="28"/>
          <w:szCs w:val="28"/>
          <w:lang w:val="uk-UA"/>
        </w:rPr>
        <w:t>Юридична адреса Центру:</w:t>
      </w:r>
      <w:r>
        <w:rPr>
          <w:sz w:val="28"/>
          <w:szCs w:val="28"/>
          <w:lang w:val="uk-UA"/>
        </w:rPr>
        <w:t>15600</w:t>
      </w:r>
      <w:r w:rsidRPr="000565B2">
        <w:rPr>
          <w:sz w:val="28"/>
          <w:szCs w:val="28"/>
          <w:lang w:val="uk-UA"/>
        </w:rPr>
        <w:t>,</w:t>
      </w:r>
      <w:r>
        <w:rPr>
          <w:sz w:val="28"/>
          <w:szCs w:val="28"/>
          <w:lang w:val="uk-UA"/>
        </w:rPr>
        <w:t xml:space="preserve"> м.Мена, вул Семашка,8;</w:t>
      </w:r>
    </w:p>
    <w:p w:rsidR="00A10C56" w:rsidRDefault="00A10C56" w:rsidP="00A10C56">
      <w:pPr>
        <w:tabs>
          <w:tab w:val="left" w:pos="567"/>
        </w:tabs>
        <w:jc w:val="both"/>
        <w:rPr>
          <w:sz w:val="28"/>
          <w:szCs w:val="28"/>
          <w:lang w:val="uk-UA"/>
        </w:rPr>
      </w:pPr>
      <w:r>
        <w:rPr>
          <w:sz w:val="28"/>
          <w:szCs w:val="28"/>
          <w:lang w:val="uk-UA"/>
        </w:rPr>
        <w:t xml:space="preserve">Місце знаходження </w:t>
      </w:r>
      <w:r w:rsidRPr="000565B2">
        <w:rPr>
          <w:sz w:val="28"/>
          <w:szCs w:val="28"/>
          <w:lang w:val="uk-UA"/>
        </w:rPr>
        <w:t>Центру:</w:t>
      </w:r>
      <w:r>
        <w:rPr>
          <w:sz w:val="28"/>
          <w:szCs w:val="28"/>
          <w:lang w:val="uk-UA"/>
        </w:rPr>
        <w:t xml:space="preserve"> </w:t>
      </w:r>
      <w:smartTag w:uri="urn:schemas-microsoft-com:office:smarttags" w:element="metricconverter">
        <w:smartTagPr>
          <w:attr w:name="ProductID" w:val="15600, м"/>
        </w:smartTagPr>
        <w:r>
          <w:rPr>
            <w:sz w:val="28"/>
            <w:szCs w:val="28"/>
            <w:lang w:val="uk-UA"/>
          </w:rPr>
          <w:t>15600</w:t>
        </w:r>
        <w:r w:rsidRPr="000565B2">
          <w:rPr>
            <w:sz w:val="28"/>
            <w:szCs w:val="28"/>
            <w:lang w:val="uk-UA"/>
          </w:rPr>
          <w:t>,</w:t>
        </w:r>
        <w:r w:rsidRPr="009475EE">
          <w:rPr>
            <w:sz w:val="28"/>
            <w:szCs w:val="28"/>
            <w:lang w:val="uk-UA"/>
          </w:rPr>
          <w:t xml:space="preserve"> </w:t>
        </w:r>
        <w:r>
          <w:rPr>
            <w:sz w:val="28"/>
            <w:szCs w:val="28"/>
            <w:lang w:val="uk-UA"/>
          </w:rPr>
          <w:t>м</w:t>
        </w:r>
      </w:smartTag>
      <w:r>
        <w:rPr>
          <w:sz w:val="28"/>
          <w:szCs w:val="28"/>
          <w:lang w:val="uk-UA"/>
        </w:rPr>
        <w:t>.Мена, вул Семашка,8.</w:t>
      </w:r>
    </w:p>
    <w:p w:rsidR="00A10C56" w:rsidRPr="00BD073D" w:rsidRDefault="00A10C56" w:rsidP="00A10C56">
      <w:pPr>
        <w:tabs>
          <w:tab w:val="left" w:pos="567"/>
        </w:tabs>
        <w:jc w:val="both"/>
        <w:rPr>
          <w:sz w:val="28"/>
          <w:szCs w:val="28"/>
          <w:lang w:val="uk-UA"/>
        </w:rPr>
      </w:pPr>
    </w:p>
    <w:p w:rsidR="00A10C56" w:rsidRDefault="00A10C56" w:rsidP="00A10C56">
      <w:pPr>
        <w:ind w:firstLine="708"/>
        <w:jc w:val="both"/>
        <w:rPr>
          <w:sz w:val="28"/>
          <w:szCs w:val="28"/>
          <w:lang w:val="uk-UA"/>
        </w:rPr>
      </w:pPr>
    </w:p>
    <w:p w:rsidR="00A10C56" w:rsidRPr="00A10C56" w:rsidRDefault="00A10C56" w:rsidP="00924D31">
      <w:pPr>
        <w:pStyle w:val="aa"/>
        <w:shd w:val="clear" w:color="auto" w:fill="FFFFFF" w:themeFill="background1"/>
        <w:spacing w:before="0" w:beforeAutospacing="0" w:after="0" w:afterAutospacing="0"/>
        <w:ind w:firstLine="708"/>
        <w:jc w:val="both"/>
        <w:rPr>
          <w:color w:val="000000"/>
          <w:sz w:val="28"/>
          <w:szCs w:val="28"/>
          <w:lang w:val="uk-UA"/>
        </w:rPr>
      </w:pPr>
    </w:p>
    <w:p w:rsidR="00924D31" w:rsidRPr="00A10C56" w:rsidRDefault="00924D31" w:rsidP="00924D31">
      <w:pPr>
        <w:shd w:val="clear" w:color="auto" w:fill="FFFFFF" w:themeFill="background1"/>
        <w:tabs>
          <w:tab w:val="left" w:pos="567"/>
        </w:tabs>
        <w:jc w:val="both"/>
        <w:rPr>
          <w:sz w:val="28"/>
          <w:szCs w:val="28"/>
          <w:lang w:val="uk-UA"/>
        </w:rPr>
      </w:pPr>
    </w:p>
    <w:p w:rsidR="008D4F3F" w:rsidRPr="00924D31" w:rsidRDefault="008D4F3F" w:rsidP="00924D31">
      <w:pPr>
        <w:shd w:val="clear" w:color="auto" w:fill="FFFFFF" w:themeFill="background1"/>
        <w:tabs>
          <w:tab w:val="left" w:pos="567"/>
        </w:tabs>
        <w:jc w:val="both"/>
        <w:rPr>
          <w:sz w:val="28"/>
          <w:szCs w:val="28"/>
          <w:lang w:val="uk-UA"/>
        </w:rPr>
      </w:pPr>
    </w:p>
    <w:p w:rsidR="008D4F3F" w:rsidRDefault="008D4F3F" w:rsidP="005E6245">
      <w:pPr>
        <w:tabs>
          <w:tab w:val="left" w:pos="567"/>
        </w:tabs>
        <w:jc w:val="both"/>
        <w:rPr>
          <w:sz w:val="28"/>
          <w:szCs w:val="28"/>
          <w:lang w:val="uk-UA"/>
        </w:rPr>
      </w:pPr>
    </w:p>
    <w:p w:rsidR="008D4F3F" w:rsidRDefault="008D4F3F" w:rsidP="005E6245">
      <w:pPr>
        <w:tabs>
          <w:tab w:val="left" w:pos="567"/>
        </w:tabs>
        <w:jc w:val="both"/>
        <w:rPr>
          <w:sz w:val="28"/>
          <w:szCs w:val="28"/>
          <w:lang w:val="uk-UA"/>
        </w:rPr>
      </w:pPr>
    </w:p>
    <w:p w:rsidR="008D4F3F" w:rsidRDefault="008D4F3F" w:rsidP="005E6245">
      <w:pPr>
        <w:tabs>
          <w:tab w:val="left" w:pos="567"/>
        </w:tabs>
        <w:jc w:val="both"/>
        <w:rPr>
          <w:sz w:val="28"/>
          <w:szCs w:val="28"/>
          <w:lang w:val="uk-UA"/>
        </w:rPr>
      </w:pPr>
    </w:p>
    <w:p w:rsidR="008D4F3F" w:rsidRDefault="008D4F3F" w:rsidP="005E6245">
      <w:pPr>
        <w:tabs>
          <w:tab w:val="left" w:pos="567"/>
        </w:tabs>
        <w:jc w:val="both"/>
        <w:rPr>
          <w:sz w:val="28"/>
          <w:szCs w:val="28"/>
          <w:lang w:val="uk-UA"/>
        </w:rPr>
      </w:pPr>
    </w:p>
    <w:p w:rsidR="00E41CC8" w:rsidRDefault="00E41CC8" w:rsidP="005E6245">
      <w:pPr>
        <w:tabs>
          <w:tab w:val="left" w:pos="567"/>
        </w:tabs>
        <w:jc w:val="both"/>
        <w:rPr>
          <w:sz w:val="28"/>
          <w:szCs w:val="28"/>
          <w:lang w:val="uk-UA"/>
        </w:rPr>
      </w:pPr>
    </w:p>
    <w:p w:rsidR="00E41CC8" w:rsidRDefault="00E41CC8" w:rsidP="005E6245">
      <w:pPr>
        <w:tabs>
          <w:tab w:val="left" w:pos="567"/>
        </w:tabs>
        <w:jc w:val="both"/>
        <w:rPr>
          <w:sz w:val="28"/>
          <w:szCs w:val="28"/>
          <w:lang w:val="uk-UA"/>
        </w:rPr>
      </w:pPr>
    </w:p>
    <w:p w:rsidR="00E41CC8" w:rsidRDefault="00E41CC8" w:rsidP="005E6245">
      <w:pPr>
        <w:tabs>
          <w:tab w:val="left" w:pos="567"/>
        </w:tabs>
        <w:jc w:val="both"/>
        <w:rPr>
          <w:sz w:val="28"/>
          <w:szCs w:val="28"/>
          <w:lang w:val="uk-UA"/>
        </w:rPr>
      </w:pPr>
    </w:p>
    <w:p w:rsidR="000A7BC2" w:rsidRDefault="000A7BC2" w:rsidP="005E6245">
      <w:pPr>
        <w:tabs>
          <w:tab w:val="left" w:pos="567"/>
        </w:tabs>
        <w:jc w:val="both"/>
        <w:rPr>
          <w:sz w:val="28"/>
          <w:szCs w:val="28"/>
          <w:lang w:val="uk-UA"/>
        </w:rPr>
      </w:pPr>
    </w:p>
    <w:p w:rsidR="000A7BC2" w:rsidRDefault="000A7BC2" w:rsidP="005E6245">
      <w:pPr>
        <w:tabs>
          <w:tab w:val="left" w:pos="567"/>
        </w:tabs>
        <w:jc w:val="both"/>
        <w:rPr>
          <w:sz w:val="28"/>
          <w:szCs w:val="28"/>
          <w:lang w:val="uk-UA"/>
        </w:rPr>
      </w:pPr>
    </w:p>
    <w:p w:rsidR="000A7BC2" w:rsidRDefault="000A7BC2" w:rsidP="005E6245">
      <w:pPr>
        <w:tabs>
          <w:tab w:val="left" w:pos="567"/>
        </w:tabs>
        <w:jc w:val="both"/>
        <w:rPr>
          <w:sz w:val="28"/>
          <w:szCs w:val="28"/>
          <w:lang w:val="uk-UA"/>
        </w:rPr>
      </w:pPr>
    </w:p>
    <w:p w:rsidR="000A7BC2" w:rsidRDefault="000A7BC2" w:rsidP="005E6245">
      <w:pPr>
        <w:tabs>
          <w:tab w:val="left" w:pos="567"/>
        </w:tabs>
        <w:jc w:val="both"/>
        <w:rPr>
          <w:sz w:val="28"/>
          <w:szCs w:val="28"/>
          <w:lang w:val="uk-UA"/>
        </w:rPr>
      </w:pPr>
    </w:p>
    <w:p w:rsidR="000A7BC2" w:rsidRDefault="000A7BC2" w:rsidP="005E6245">
      <w:pPr>
        <w:tabs>
          <w:tab w:val="left" w:pos="567"/>
        </w:tabs>
        <w:jc w:val="both"/>
        <w:rPr>
          <w:sz w:val="28"/>
          <w:szCs w:val="28"/>
          <w:lang w:val="uk-UA"/>
        </w:rPr>
      </w:pPr>
    </w:p>
    <w:p w:rsidR="000A7BC2" w:rsidRDefault="000A7BC2" w:rsidP="005E6245">
      <w:pPr>
        <w:tabs>
          <w:tab w:val="left" w:pos="567"/>
        </w:tabs>
        <w:jc w:val="both"/>
        <w:rPr>
          <w:sz w:val="28"/>
          <w:szCs w:val="28"/>
          <w:lang w:val="uk-UA"/>
        </w:rPr>
      </w:pPr>
    </w:p>
    <w:sectPr w:rsidR="000A7BC2" w:rsidSect="009F62F3">
      <w:footerReference w:type="even" r:id="rId9"/>
      <w:footerReference w:type="default" r:id="rId10"/>
      <w:pgSz w:w="11906" w:h="16838"/>
      <w:pgMar w:top="1134" w:right="746"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236" w:rsidRDefault="00EB0236">
      <w:r>
        <w:separator/>
      </w:r>
    </w:p>
  </w:endnote>
  <w:endnote w:type="continuationSeparator" w:id="0">
    <w:p w:rsidR="00EB0236" w:rsidRDefault="00EB02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B8" w:rsidRDefault="00410DE9" w:rsidP="00000029">
    <w:pPr>
      <w:pStyle w:val="a3"/>
      <w:framePr w:wrap="around" w:vAnchor="text" w:hAnchor="margin" w:xAlign="center" w:y="1"/>
      <w:rPr>
        <w:rStyle w:val="a5"/>
      </w:rPr>
    </w:pPr>
    <w:r>
      <w:rPr>
        <w:rStyle w:val="a5"/>
      </w:rPr>
      <w:fldChar w:fldCharType="begin"/>
    </w:r>
    <w:r w:rsidR="00AF05CF">
      <w:rPr>
        <w:rStyle w:val="a5"/>
      </w:rPr>
      <w:instrText xml:space="preserve">PAGE  </w:instrText>
    </w:r>
    <w:r>
      <w:rPr>
        <w:rStyle w:val="a5"/>
      </w:rPr>
      <w:fldChar w:fldCharType="end"/>
    </w:r>
  </w:p>
  <w:p w:rsidR="000E5DB8" w:rsidRDefault="00EB023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B8" w:rsidRDefault="00410DE9" w:rsidP="00000029">
    <w:pPr>
      <w:pStyle w:val="a3"/>
      <w:framePr w:wrap="around" w:vAnchor="text" w:hAnchor="margin" w:xAlign="center" w:y="1"/>
      <w:rPr>
        <w:rStyle w:val="a5"/>
      </w:rPr>
    </w:pPr>
    <w:r>
      <w:rPr>
        <w:rStyle w:val="a5"/>
      </w:rPr>
      <w:fldChar w:fldCharType="begin"/>
    </w:r>
    <w:r w:rsidR="00AF05CF">
      <w:rPr>
        <w:rStyle w:val="a5"/>
      </w:rPr>
      <w:instrText xml:space="preserve">PAGE  </w:instrText>
    </w:r>
    <w:r>
      <w:rPr>
        <w:rStyle w:val="a5"/>
      </w:rPr>
      <w:fldChar w:fldCharType="separate"/>
    </w:r>
    <w:r w:rsidR="000A0D31">
      <w:rPr>
        <w:rStyle w:val="a5"/>
        <w:noProof/>
      </w:rPr>
      <w:t>8</w:t>
    </w:r>
    <w:r>
      <w:rPr>
        <w:rStyle w:val="a5"/>
      </w:rPr>
      <w:fldChar w:fldCharType="end"/>
    </w:r>
  </w:p>
  <w:p w:rsidR="000E5DB8" w:rsidRDefault="00EB023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236" w:rsidRDefault="00EB0236">
      <w:r>
        <w:separator/>
      </w:r>
    </w:p>
  </w:footnote>
  <w:footnote w:type="continuationSeparator" w:id="0">
    <w:p w:rsidR="00EB0236" w:rsidRDefault="00EB02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57A6"/>
    <w:multiLevelType w:val="multilevel"/>
    <w:tmpl w:val="750CD406"/>
    <w:lvl w:ilvl="0">
      <w:start w:val="4"/>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360"/>
      </w:pPr>
      <w:rPr>
        <w:rFonts w:hint="default"/>
      </w:rPr>
    </w:lvl>
    <w:lvl w:ilvl="2">
      <w:start w:val="1"/>
      <w:numFmt w:val="decimal"/>
      <w:isLgl/>
      <w:lvlText w:val="%1.%2.%3"/>
      <w:lvlJc w:val="left"/>
      <w:pPr>
        <w:tabs>
          <w:tab w:val="num" w:pos="2007"/>
        </w:tabs>
        <w:ind w:left="2007" w:hanging="720"/>
      </w:pPr>
      <w:rPr>
        <w:rFonts w:hint="default"/>
      </w:rPr>
    </w:lvl>
    <w:lvl w:ilvl="3">
      <w:start w:val="1"/>
      <w:numFmt w:val="decimal"/>
      <w:isLgl/>
      <w:lvlText w:val="%1.%2.%3.%4"/>
      <w:lvlJc w:val="left"/>
      <w:pPr>
        <w:tabs>
          <w:tab w:val="num" w:pos="2727"/>
        </w:tabs>
        <w:ind w:left="2727" w:hanging="108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807"/>
        </w:tabs>
        <w:ind w:left="3807" w:hanging="1440"/>
      </w:pPr>
      <w:rPr>
        <w:rFonts w:hint="default"/>
      </w:rPr>
    </w:lvl>
    <w:lvl w:ilvl="6">
      <w:start w:val="1"/>
      <w:numFmt w:val="decimal"/>
      <w:isLgl/>
      <w:lvlText w:val="%1.%2.%3.%4.%5.%6.%7"/>
      <w:lvlJc w:val="left"/>
      <w:pPr>
        <w:tabs>
          <w:tab w:val="num" w:pos="4167"/>
        </w:tabs>
        <w:ind w:left="4167" w:hanging="1440"/>
      </w:pPr>
      <w:rPr>
        <w:rFonts w:hint="default"/>
      </w:rPr>
    </w:lvl>
    <w:lvl w:ilvl="7">
      <w:start w:val="1"/>
      <w:numFmt w:val="decimal"/>
      <w:isLgl/>
      <w:lvlText w:val="%1.%2.%3.%4.%5.%6.%7.%8"/>
      <w:lvlJc w:val="left"/>
      <w:pPr>
        <w:tabs>
          <w:tab w:val="num" w:pos="4887"/>
        </w:tabs>
        <w:ind w:left="4887" w:hanging="1800"/>
      </w:pPr>
      <w:rPr>
        <w:rFonts w:hint="default"/>
      </w:rPr>
    </w:lvl>
    <w:lvl w:ilvl="8">
      <w:start w:val="1"/>
      <w:numFmt w:val="decimal"/>
      <w:isLgl/>
      <w:lvlText w:val="%1.%2.%3.%4.%5.%6.%7.%8.%9"/>
      <w:lvlJc w:val="left"/>
      <w:pPr>
        <w:tabs>
          <w:tab w:val="num" w:pos="5607"/>
        </w:tabs>
        <w:ind w:left="5607" w:hanging="2160"/>
      </w:pPr>
      <w:rPr>
        <w:rFonts w:hint="default"/>
      </w:rPr>
    </w:lvl>
  </w:abstractNum>
  <w:abstractNum w:abstractNumId="1">
    <w:nsid w:val="25AE3792"/>
    <w:multiLevelType w:val="hybridMultilevel"/>
    <w:tmpl w:val="9A2AAF04"/>
    <w:lvl w:ilvl="0" w:tplc="E9E206FE">
      <w:start w:val="3"/>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
    <w:nsid w:val="3BA30AE5"/>
    <w:multiLevelType w:val="hybridMultilevel"/>
    <w:tmpl w:val="50869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F926CD"/>
    <w:multiLevelType w:val="hybridMultilevel"/>
    <w:tmpl w:val="1BDAD534"/>
    <w:lvl w:ilvl="0" w:tplc="7B76D836">
      <w:start w:val="3"/>
      <w:numFmt w:val="bullet"/>
      <w:lvlText w:val=""/>
      <w:lvlJc w:val="left"/>
      <w:pPr>
        <w:tabs>
          <w:tab w:val="num" w:pos="1005"/>
        </w:tabs>
        <w:ind w:left="1005" w:hanging="360"/>
      </w:pPr>
      <w:rPr>
        <w:rFonts w:ascii="Symbol" w:eastAsia="Times New Roman" w:hAnsi="Symbol" w:cs="Times New Roman" w:hint="default"/>
      </w:rPr>
    </w:lvl>
    <w:lvl w:ilvl="1" w:tplc="04190003" w:tentative="1">
      <w:start w:val="1"/>
      <w:numFmt w:val="bullet"/>
      <w:lvlText w:val="o"/>
      <w:lvlJc w:val="left"/>
      <w:pPr>
        <w:tabs>
          <w:tab w:val="num" w:pos="1725"/>
        </w:tabs>
        <w:ind w:left="1725" w:hanging="360"/>
      </w:pPr>
      <w:rPr>
        <w:rFonts w:ascii="Courier New" w:hAnsi="Courier New" w:cs="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cs="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cs="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4">
    <w:nsid w:val="644F7D90"/>
    <w:multiLevelType w:val="hybridMultilevel"/>
    <w:tmpl w:val="A47491BA"/>
    <w:lvl w:ilvl="0" w:tplc="CFAC6E5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E557E95"/>
    <w:multiLevelType w:val="hybridMultilevel"/>
    <w:tmpl w:val="576AF14E"/>
    <w:lvl w:ilvl="0" w:tplc="B72CA68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E6245"/>
    <w:rsid w:val="000049C2"/>
    <w:rsid w:val="0005146C"/>
    <w:rsid w:val="00054785"/>
    <w:rsid w:val="00065DDB"/>
    <w:rsid w:val="000769F3"/>
    <w:rsid w:val="000A0D31"/>
    <w:rsid w:val="000A7BC2"/>
    <w:rsid w:val="00125921"/>
    <w:rsid w:val="00153C1C"/>
    <w:rsid w:val="001F3561"/>
    <w:rsid w:val="001F42B8"/>
    <w:rsid w:val="001F7DB3"/>
    <w:rsid w:val="0026034E"/>
    <w:rsid w:val="0026624E"/>
    <w:rsid w:val="002860C7"/>
    <w:rsid w:val="002A3676"/>
    <w:rsid w:val="002B17EE"/>
    <w:rsid w:val="002C467A"/>
    <w:rsid w:val="00312227"/>
    <w:rsid w:val="0034355A"/>
    <w:rsid w:val="00410DE9"/>
    <w:rsid w:val="004350C3"/>
    <w:rsid w:val="00495DA5"/>
    <w:rsid w:val="004A378D"/>
    <w:rsid w:val="004C102C"/>
    <w:rsid w:val="00500158"/>
    <w:rsid w:val="00533B61"/>
    <w:rsid w:val="00536137"/>
    <w:rsid w:val="00595E08"/>
    <w:rsid w:val="005B1639"/>
    <w:rsid w:val="005D0CD3"/>
    <w:rsid w:val="005E6245"/>
    <w:rsid w:val="00641D67"/>
    <w:rsid w:val="006527D4"/>
    <w:rsid w:val="00656293"/>
    <w:rsid w:val="006869A6"/>
    <w:rsid w:val="006D0297"/>
    <w:rsid w:val="00782F40"/>
    <w:rsid w:val="007C2641"/>
    <w:rsid w:val="00822140"/>
    <w:rsid w:val="008307AE"/>
    <w:rsid w:val="00855780"/>
    <w:rsid w:val="00871103"/>
    <w:rsid w:val="008B70F2"/>
    <w:rsid w:val="008D4F3F"/>
    <w:rsid w:val="008D75B1"/>
    <w:rsid w:val="009222E5"/>
    <w:rsid w:val="00924D31"/>
    <w:rsid w:val="00930A0F"/>
    <w:rsid w:val="00960845"/>
    <w:rsid w:val="009816EB"/>
    <w:rsid w:val="009A551C"/>
    <w:rsid w:val="009A57A9"/>
    <w:rsid w:val="00A10C56"/>
    <w:rsid w:val="00A6113D"/>
    <w:rsid w:val="00A64494"/>
    <w:rsid w:val="00A73E5C"/>
    <w:rsid w:val="00A91E93"/>
    <w:rsid w:val="00AB3ABD"/>
    <w:rsid w:val="00AF05CF"/>
    <w:rsid w:val="00B23AE4"/>
    <w:rsid w:val="00B27C3F"/>
    <w:rsid w:val="00B72474"/>
    <w:rsid w:val="00C15AC6"/>
    <w:rsid w:val="00C2776D"/>
    <w:rsid w:val="00C933BB"/>
    <w:rsid w:val="00D56883"/>
    <w:rsid w:val="00D91AC0"/>
    <w:rsid w:val="00DE54E2"/>
    <w:rsid w:val="00E405AB"/>
    <w:rsid w:val="00E41CC8"/>
    <w:rsid w:val="00E67D04"/>
    <w:rsid w:val="00E92704"/>
    <w:rsid w:val="00EA5643"/>
    <w:rsid w:val="00EB0236"/>
    <w:rsid w:val="00EC15A7"/>
    <w:rsid w:val="00EC30DE"/>
    <w:rsid w:val="00F54D4F"/>
    <w:rsid w:val="00FA1551"/>
    <w:rsid w:val="00FA28FF"/>
    <w:rsid w:val="00FC5D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2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E6245"/>
    <w:pPr>
      <w:tabs>
        <w:tab w:val="center" w:pos="4819"/>
        <w:tab w:val="right" w:pos="9639"/>
      </w:tabs>
    </w:pPr>
  </w:style>
  <w:style w:type="character" w:customStyle="1" w:styleId="a4">
    <w:name w:val="Нижний колонтитул Знак"/>
    <w:basedOn w:val="a0"/>
    <w:link w:val="a3"/>
    <w:rsid w:val="005E6245"/>
    <w:rPr>
      <w:rFonts w:ascii="Times New Roman" w:eastAsia="Times New Roman" w:hAnsi="Times New Roman" w:cs="Times New Roman"/>
      <w:sz w:val="24"/>
      <w:szCs w:val="24"/>
      <w:lang w:eastAsia="ru-RU"/>
    </w:rPr>
  </w:style>
  <w:style w:type="character" w:styleId="a5">
    <w:name w:val="page number"/>
    <w:basedOn w:val="a0"/>
    <w:rsid w:val="005E6245"/>
  </w:style>
  <w:style w:type="paragraph" w:customStyle="1" w:styleId="rvps2">
    <w:name w:val="rvps2"/>
    <w:basedOn w:val="a"/>
    <w:rsid w:val="005E6245"/>
    <w:pPr>
      <w:spacing w:before="100" w:beforeAutospacing="1" w:after="100" w:afterAutospacing="1"/>
    </w:pPr>
  </w:style>
  <w:style w:type="paragraph" w:customStyle="1" w:styleId="tjbmf">
    <w:name w:val="tj bmf"/>
    <w:basedOn w:val="a"/>
    <w:rsid w:val="005E6245"/>
    <w:pPr>
      <w:spacing w:before="100" w:beforeAutospacing="1" w:after="100" w:afterAutospacing="1"/>
    </w:pPr>
  </w:style>
  <w:style w:type="character" w:styleId="a6">
    <w:name w:val="Hyperlink"/>
    <w:basedOn w:val="a0"/>
    <w:rsid w:val="005E6245"/>
    <w:rPr>
      <w:color w:val="0000FF"/>
      <w:u w:val="single"/>
    </w:rPr>
  </w:style>
  <w:style w:type="paragraph" w:styleId="a7">
    <w:name w:val="List Paragraph"/>
    <w:basedOn w:val="a"/>
    <w:uiPriority w:val="34"/>
    <w:qFormat/>
    <w:rsid w:val="00054785"/>
    <w:pPr>
      <w:ind w:left="720"/>
      <w:contextualSpacing/>
    </w:pPr>
  </w:style>
  <w:style w:type="paragraph" w:styleId="a8">
    <w:name w:val="Balloon Text"/>
    <w:basedOn w:val="a"/>
    <w:link w:val="a9"/>
    <w:uiPriority w:val="99"/>
    <w:semiHidden/>
    <w:unhideWhenUsed/>
    <w:rsid w:val="00C933BB"/>
    <w:rPr>
      <w:rFonts w:ascii="Segoe UI" w:hAnsi="Segoe UI" w:cs="Segoe UI"/>
      <w:sz w:val="18"/>
      <w:szCs w:val="18"/>
    </w:rPr>
  </w:style>
  <w:style w:type="character" w:customStyle="1" w:styleId="a9">
    <w:name w:val="Текст выноски Знак"/>
    <w:basedOn w:val="a0"/>
    <w:link w:val="a8"/>
    <w:uiPriority w:val="99"/>
    <w:semiHidden/>
    <w:rsid w:val="00C933BB"/>
    <w:rPr>
      <w:rFonts w:ascii="Segoe UI" w:eastAsia="Times New Roman" w:hAnsi="Segoe UI" w:cs="Segoe UI"/>
      <w:sz w:val="18"/>
      <w:szCs w:val="18"/>
      <w:lang w:eastAsia="ru-RU"/>
    </w:rPr>
  </w:style>
  <w:style w:type="character" w:customStyle="1" w:styleId="rvts0">
    <w:name w:val="rvts0"/>
    <w:basedOn w:val="a0"/>
    <w:rsid w:val="001F3561"/>
  </w:style>
  <w:style w:type="paragraph" w:styleId="aa">
    <w:name w:val="Normal (Web)"/>
    <w:basedOn w:val="a"/>
    <w:uiPriority w:val="99"/>
    <w:unhideWhenUsed/>
    <w:rsid w:val="00065DD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42953400">
      <w:bodyDiv w:val="1"/>
      <w:marLeft w:val="0"/>
      <w:marRight w:val="0"/>
      <w:marTop w:val="0"/>
      <w:marBottom w:val="0"/>
      <w:divBdr>
        <w:top w:val="none" w:sz="0" w:space="0" w:color="auto"/>
        <w:left w:val="none" w:sz="0" w:space="0" w:color="auto"/>
        <w:bottom w:val="none" w:sz="0" w:space="0" w:color="auto"/>
        <w:right w:val="none" w:sz="0" w:space="0" w:color="auto"/>
      </w:divBdr>
    </w:div>
    <w:div w:id="1114059659">
      <w:bodyDiv w:val="1"/>
      <w:marLeft w:val="0"/>
      <w:marRight w:val="0"/>
      <w:marTop w:val="0"/>
      <w:marBottom w:val="0"/>
      <w:divBdr>
        <w:top w:val="none" w:sz="0" w:space="0" w:color="auto"/>
        <w:left w:val="none" w:sz="0" w:space="0" w:color="auto"/>
        <w:bottom w:val="none" w:sz="0" w:space="0" w:color="auto"/>
        <w:right w:val="none" w:sz="0" w:space="0" w:color="auto"/>
      </w:divBdr>
    </w:div>
    <w:div w:id="117665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297-17/paran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799AB-2EDB-46AF-8915-7AE5113C6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9</Pages>
  <Words>2434</Words>
  <Characters>13877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69</cp:revision>
  <cp:lastPrinted>2020-03-04T08:08:00Z</cp:lastPrinted>
  <dcterms:created xsi:type="dcterms:W3CDTF">2020-03-02T12:31:00Z</dcterms:created>
  <dcterms:modified xsi:type="dcterms:W3CDTF">2020-03-04T14:02:00Z</dcterms:modified>
</cp:coreProperties>
</file>